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593" w:type="dxa"/>
        <w:jc w:val="center"/>
        <w:tblLook w:val="04A0" w:firstRow="1" w:lastRow="0" w:firstColumn="1" w:lastColumn="0" w:noHBand="0" w:noVBand="1"/>
      </w:tblPr>
      <w:tblGrid>
        <w:gridCol w:w="2997"/>
        <w:gridCol w:w="12596"/>
      </w:tblGrid>
      <w:tr w:rsidR="00F36E38" w:rsidRPr="005F7B21" w14:paraId="62AEDF06" w14:textId="77777777" w:rsidTr="00F5221D">
        <w:trPr>
          <w:trHeight w:val="230"/>
          <w:jc w:val="center"/>
        </w:trPr>
        <w:tc>
          <w:tcPr>
            <w:tcW w:w="5000" w:type="pct"/>
            <w:gridSpan w:val="2"/>
            <w:tcBorders>
              <w:bottom w:val="single" w:sz="4" w:space="0" w:color="auto"/>
            </w:tcBorders>
          </w:tcPr>
          <w:p w14:paraId="58701E88" w14:textId="77777777" w:rsidR="00F36E38" w:rsidRPr="005F7B21" w:rsidRDefault="00F36E38" w:rsidP="00F36E38">
            <w:pPr>
              <w:pStyle w:val="bulletundertext"/>
              <w:numPr>
                <w:ilvl w:val="0"/>
                <w:numId w:val="0"/>
              </w:numPr>
              <w:spacing w:before="40" w:after="40"/>
              <w:ind w:left="357" w:hanging="357"/>
              <w:jc w:val="center"/>
              <w:rPr>
                <w:b/>
                <w:sz w:val="30"/>
                <w:szCs w:val="28"/>
              </w:rPr>
            </w:pPr>
            <w:r>
              <w:rPr>
                <w:b/>
                <w:sz w:val="30"/>
                <w:szCs w:val="28"/>
              </w:rPr>
              <w:t xml:space="preserve">Stukeley Federation </w:t>
            </w:r>
            <w:r w:rsidRPr="005F7B21">
              <w:rPr>
                <w:b/>
                <w:sz w:val="30"/>
                <w:szCs w:val="28"/>
              </w:rPr>
              <w:t>Languages</w:t>
            </w:r>
            <w:r>
              <w:rPr>
                <w:b/>
                <w:sz w:val="30"/>
                <w:szCs w:val="28"/>
              </w:rPr>
              <w:t xml:space="preserve"> LKS2</w:t>
            </w:r>
          </w:p>
          <w:p w14:paraId="6050260A" w14:textId="77777777" w:rsidR="00F36E38" w:rsidRPr="005F7B21" w:rsidRDefault="00F36E38" w:rsidP="00F36E38">
            <w:pPr>
              <w:pStyle w:val="bulletundertext"/>
              <w:numPr>
                <w:ilvl w:val="0"/>
                <w:numId w:val="0"/>
              </w:numPr>
              <w:spacing w:after="0"/>
              <w:rPr>
                <w:sz w:val="28"/>
                <w:szCs w:val="22"/>
              </w:rPr>
            </w:pPr>
            <w:r w:rsidRPr="005F7B21">
              <w:rPr>
                <w:sz w:val="28"/>
                <w:szCs w:val="22"/>
              </w:rPr>
              <w:t>Throughout the year the children will cover a variety of aspects of the languages curriculum to ensure all children:</w:t>
            </w:r>
          </w:p>
          <w:p w14:paraId="7DD03747" w14:textId="77777777" w:rsidR="00F36E38" w:rsidRPr="005F7B21" w:rsidRDefault="00F36E38" w:rsidP="00F36E38">
            <w:pPr>
              <w:pStyle w:val="bulletundernumbered"/>
              <w:spacing w:after="40"/>
            </w:pPr>
            <w:r w:rsidRPr="005F7B21">
              <w:t>understand and respond to spoken and written language from a variety of authentic sources</w:t>
            </w:r>
          </w:p>
          <w:p w14:paraId="37E5A358" w14:textId="77777777" w:rsidR="00F36E38" w:rsidRPr="005F7B21" w:rsidRDefault="00F36E38" w:rsidP="00F36E38">
            <w:pPr>
              <w:pStyle w:val="bulletundernumbered"/>
              <w:spacing w:after="40"/>
            </w:pPr>
            <w:r w:rsidRPr="005F7B21">
              <w:t>speak with increasing confidence, fluency and spontaneity, finding ways of communicating what they want to say, including through discussion and asking questions, and continually improving the accuracy of their pronunciation and intonation</w:t>
            </w:r>
          </w:p>
          <w:p w14:paraId="68036B36" w14:textId="77777777" w:rsidR="00F36E38" w:rsidRDefault="00F36E38" w:rsidP="00F36E38">
            <w:pPr>
              <w:pStyle w:val="bulletundernumbered"/>
              <w:spacing w:after="40"/>
            </w:pPr>
            <w:r w:rsidRPr="005F7B21">
              <w:t>can write at varying length, for different purposes and audiences, using the variety of grammatical structures that they have learnt</w:t>
            </w:r>
          </w:p>
          <w:p w14:paraId="00CA0F05" w14:textId="55242DF1" w:rsidR="00F36E38" w:rsidRPr="00F36E38" w:rsidRDefault="00F36E38" w:rsidP="00F36E38">
            <w:pPr>
              <w:pStyle w:val="bulletundernumbered"/>
              <w:spacing w:after="40"/>
            </w:pPr>
            <w:r w:rsidRPr="005F7B21">
              <w:t>discover and develop an appreciation of a range of writing in the language studied.</w:t>
            </w:r>
          </w:p>
        </w:tc>
      </w:tr>
      <w:tr w:rsidR="00F36E38" w:rsidRPr="005F7B21" w14:paraId="3AB0979E" w14:textId="77777777" w:rsidTr="00F5221D">
        <w:trPr>
          <w:trHeight w:val="230"/>
          <w:jc w:val="center"/>
        </w:trPr>
        <w:tc>
          <w:tcPr>
            <w:tcW w:w="5000" w:type="pct"/>
            <w:gridSpan w:val="2"/>
            <w:tcBorders>
              <w:left w:val="nil"/>
              <w:right w:val="nil"/>
            </w:tcBorders>
          </w:tcPr>
          <w:p w14:paraId="5B933DA4" w14:textId="77777777" w:rsidR="00F36E38" w:rsidRPr="00716F7B" w:rsidRDefault="00F36E38" w:rsidP="00432ACD">
            <w:pPr>
              <w:jc w:val="center"/>
              <w:rPr>
                <w:rFonts w:ascii="Arial" w:hAnsi="Arial" w:cs="Arial"/>
                <w:szCs w:val="20"/>
                <w:u w:val="single"/>
              </w:rPr>
            </w:pPr>
          </w:p>
        </w:tc>
      </w:tr>
      <w:tr w:rsidR="002709AF" w:rsidRPr="005F7B21" w14:paraId="3DBEEBFD" w14:textId="77777777" w:rsidTr="00F5221D">
        <w:trPr>
          <w:trHeight w:val="939"/>
          <w:jc w:val="center"/>
        </w:trPr>
        <w:tc>
          <w:tcPr>
            <w:tcW w:w="961" w:type="pct"/>
          </w:tcPr>
          <w:p w14:paraId="0924DB6A" w14:textId="77777777" w:rsidR="002709AF" w:rsidRPr="005F7B21" w:rsidRDefault="009C7095">
            <w:pPr>
              <w:rPr>
                <w:rFonts w:ascii="Arial" w:hAnsi="Arial" w:cs="Arial"/>
                <w:b/>
                <w:sz w:val="28"/>
                <w:szCs w:val="28"/>
              </w:rPr>
            </w:pPr>
            <w:r w:rsidRPr="005F7B21">
              <w:rPr>
                <w:rFonts w:ascii="Arial" w:hAnsi="Arial" w:cs="Arial"/>
                <w:b/>
                <w:sz w:val="28"/>
                <w:szCs w:val="28"/>
              </w:rPr>
              <w:t>Autum</w:t>
            </w:r>
            <w:r w:rsidR="004A6149" w:rsidRPr="005F7B21">
              <w:rPr>
                <w:rFonts w:ascii="Arial" w:hAnsi="Arial" w:cs="Arial"/>
                <w:b/>
                <w:sz w:val="28"/>
                <w:szCs w:val="28"/>
              </w:rPr>
              <w:t>n</w:t>
            </w:r>
            <w:r w:rsidR="002709AF" w:rsidRPr="005F7B21">
              <w:rPr>
                <w:rFonts w:ascii="Arial" w:hAnsi="Arial" w:cs="Arial"/>
                <w:b/>
                <w:sz w:val="28"/>
                <w:szCs w:val="28"/>
              </w:rPr>
              <w:t xml:space="preserve"> 1</w:t>
            </w:r>
          </w:p>
        </w:tc>
        <w:tc>
          <w:tcPr>
            <w:tcW w:w="4039" w:type="pct"/>
          </w:tcPr>
          <w:p w14:paraId="66021BEA" w14:textId="77777777" w:rsidR="002709AF" w:rsidRPr="00716F7B" w:rsidRDefault="00676BDF" w:rsidP="00432ACD">
            <w:pPr>
              <w:jc w:val="center"/>
              <w:rPr>
                <w:rFonts w:ascii="Arial" w:hAnsi="Arial" w:cs="Arial"/>
                <w:szCs w:val="20"/>
                <w:u w:val="single"/>
              </w:rPr>
            </w:pPr>
            <w:r w:rsidRPr="00716F7B">
              <w:rPr>
                <w:rFonts w:ascii="Arial" w:hAnsi="Arial" w:cs="Arial"/>
                <w:szCs w:val="20"/>
                <w:u w:val="single"/>
              </w:rPr>
              <w:t>Moi (All about me)</w:t>
            </w:r>
          </w:p>
          <w:p w14:paraId="79F5D8DD" w14:textId="77777777" w:rsidR="00676BDF" w:rsidRPr="00716F7B" w:rsidRDefault="00676BDF" w:rsidP="004A6149">
            <w:pPr>
              <w:rPr>
                <w:rFonts w:ascii="Arial" w:hAnsi="Arial" w:cs="Arial"/>
                <w:szCs w:val="20"/>
              </w:rPr>
            </w:pPr>
            <w:r w:rsidRPr="00716F7B">
              <w:rPr>
                <w:rFonts w:ascii="Arial" w:hAnsi="Arial" w:cs="Arial"/>
                <w:szCs w:val="20"/>
              </w:rPr>
              <w:t xml:space="preserve">The aim this half term is to introduce simple French phrases and greetings. </w:t>
            </w:r>
            <w:r w:rsidR="00432ACD" w:rsidRPr="00716F7B">
              <w:rPr>
                <w:rFonts w:ascii="Arial" w:hAnsi="Arial" w:cs="Arial"/>
                <w:szCs w:val="20"/>
              </w:rPr>
              <w:t>Through this topic they will learn numbers 1-10.</w:t>
            </w:r>
          </w:p>
          <w:p w14:paraId="678D95F6" w14:textId="77777777" w:rsidR="009C7095" w:rsidRPr="00716F7B" w:rsidRDefault="005877E3" w:rsidP="004A6149">
            <w:pPr>
              <w:rPr>
                <w:rFonts w:ascii="Arial" w:hAnsi="Arial" w:cs="Arial"/>
                <w:szCs w:val="20"/>
              </w:rPr>
            </w:pPr>
            <w:r w:rsidRPr="00716F7B">
              <w:rPr>
                <w:rFonts w:ascii="Arial" w:hAnsi="Arial" w:cs="Arial"/>
                <w:szCs w:val="20"/>
              </w:rPr>
              <w:t>Some of the core language is Bonjour! Salut! Au revoir!</w:t>
            </w:r>
          </w:p>
        </w:tc>
      </w:tr>
      <w:tr w:rsidR="002709AF" w:rsidRPr="005F7B21" w14:paraId="40105E33" w14:textId="77777777" w:rsidTr="00F5221D">
        <w:trPr>
          <w:trHeight w:val="265"/>
          <w:jc w:val="center"/>
        </w:trPr>
        <w:tc>
          <w:tcPr>
            <w:tcW w:w="961" w:type="pct"/>
          </w:tcPr>
          <w:p w14:paraId="607018C8" w14:textId="77777777" w:rsidR="00FF24CC" w:rsidRPr="005F7B21" w:rsidRDefault="004A6149">
            <w:pPr>
              <w:rPr>
                <w:rFonts w:ascii="Arial" w:hAnsi="Arial" w:cs="Arial"/>
                <w:b/>
                <w:sz w:val="28"/>
                <w:szCs w:val="28"/>
              </w:rPr>
            </w:pPr>
            <w:r w:rsidRPr="005F7B21">
              <w:rPr>
                <w:rFonts w:ascii="Arial" w:hAnsi="Arial" w:cs="Arial"/>
                <w:b/>
                <w:sz w:val="28"/>
                <w:szCs w:val="28"/>
              </w:rPr>
              <w:t xml:space="preserve">Autumn </w:t>
            </w:r>
            <w:r w:rsidR="00FF24CC" w:rsidRPr="005F7B21">
              <w:rPr>
                <w:rFonts w:ascii="Arial" w:hAnsi="Arial" w:cs="Arial"/>
                <w:b/>
                <w:sz w:val="28"/>
                <w:szCs w:val="28"/>
              </w:rPr>
              <w:t>2</w:t>
            </w:r>
          </w:p>
        </w:tc>
        <w:tc>
          <w:tcPr>
            <w:tcW w:w="4039" w:type="pct"/>
          </w:tcPr>
          <w:p w14:paraId="4773A29F" w14:textId="77777777" w:rsidR="00432ACD" w:rsidRPr="00716F7B" w:rsidRDefault="00676BDF" w:rsidP="00432ACD">
            <w:pPr>
              <w:jc w:val="center"/>
              <w:rPr>
                <w:rFonts w:ascii="Arial" w:hAnsi="Arial" w:cs="Arial"/>
                <w:szCs w:val="20"/>
                <w:u w:val="single"/>
              </w:rPr>
            </w:pPr>
            <w:r w:rsidRPr="00716F7B">
              <w:rPr>
                <w:rFonts w:ascii="Arial" w:hAnsi="Arial" w:cs="Arial"/>
                <w:szCs w:val="20"/>
                <w:u w:val="single"/>
              </w:rPr>
              <w:t>Jeux et chansons</w:t>
            </w:r>
            <w:r w:rsidR="00432ACD" w:rsidRPr="00716F7B">
              <w:rPr>
                <w:rFonts w:ascii="Arial" w:hAnsi="Arial" w:cs="Arial"/>
                <w:szCs w:val="20"/>
                <w:u w:val="single"/>
              </w:rPr>
              <w:t xml:space="preserve"> </w:t>
            </w:r>
            <w:r w:rsidRPr="00716F7B">
              <w:rPr>
                <w:rFonts w:ascii="Arial" w:hAnsi="Arial" w:cs="Arial"/>
                <w:szCs w:val="20"/>
                <w:u w:val="single"/>
              </w:rPr>
              <w:t>(Games and Songs)</w:t>
            </w:r>
          </w:p>
          <w:p w14:paraId="3A32922B" w14:textId="77777777" w:rsidR="00432ACD" w:rsidRPr="00716F7B" w:rsidRDefault="00432ACD" w:rsidP="00676BDF">
            <w:pPr>
              <w:rPr>
                <w:rFonts w:ascii="Arial" w:hAnsi="Arial" w:cs="Arial"/>
                <w:szCs w:val="20"/>
              </w:rPr>
            </w:pPr>
            <w:r w:rsidRPr="00716F7B">
              <w:rPr>
                <w:rFonts w:ascii="Arial" w:hAnsi="Arial" w:cs="Arial"/>
                <w:szCs w:val="20"/>
              </w:rPr>
              <w:t xml:space="preserve">Through this unit the children will </w:t>
            </w:r>
            <w:proofErr w:type="spellStart"/>
            <w:r w:rsidRPr="00716F7B">
              <w:rPr>
                <w:rFonts w:ascii="Arial" w:hAnsi="Arial" w:cs="Arial"/>
                <w:szCs w:val="20"/>
              </w:rPr>
              <w:t>lear</w:t>
            </w:r>
            <w:proofErr w:type="spellEnd"/>
            <w:r w:rsidRPr="00716F7B">
              <w:rPr>
                <w:rFonts w:ascii="Arial" w:hAnsi="Arial" w:cs="Arial"/>
                <w:szCs w:val="20"/>
              </w:rPr>
              <w:t xml:space="preserve"> to count to 20 and start talking about their favourite games.  </w:t>
            </w:r>
          </w:p>
          <w:p w14:paraId="411E3E62" w14:textId="77777777" w:rsidR="00C04951" w:rsidRPr="00716F7B" w:rsidRDefault="005877E3" w:rsidP="00676BDF">
            <w:pPr>
              <w:rPr>
                <w:rFonts w:ascii="Arial" w:hAnsi="Arial" w:cs="Arial"/>
                <w:szCs w:val="20"/>
              </w:rPr>
            </w:pPr>
            <w:r w:rsidRPr="00716F7B">
              <w:rPr>
                <w:rFonts w:ascii="Arial" w:hAnsi="Arial" w:cs="Arial"/>
                <w:szCs w:val="20"/>
              </w:rPr>
              <w:t>Some of the c</w:t>
            </w:r>
            <w:r w:rsidR="00432ACD" w:rsidRPr="00716F7B">
              <w:rPr>
                <w:rFonts w:ascii="Arial" w:hAnsi="Arial" w:cs="Arial"/>
                <w:szCs w:val="20"/>
              </w:rPr>
              <w:t xml:space="preserve">ore language is </w:t>
            </w:r>
            <w:proofErr w:type="spellStart"/>
            <w:r w:rsidR="00432ACD" w:rsidRPr="00716F7B">
              <w:rPr>
                <w:rFonts w:ascii="Arial" w:hAnsi="Arial" w:cs="Arial"/>
                <w:szCs w:val="20"/>
              </w:rPr>
              <w:t>Combien</w:t>
            </w:r>
            <w:proofErr w:type="spellEnd"/>
            <w:r w:rsidR="00432ACD" w:rsidRPr="00716F7B">
              <w:rPr>
                <w:rFonts w:ascii="Arial" w:hAnsi="Arial" w:cs="Arial"/>
                <w:szCs w:val="20"/>
              </w:rPr>
              <w:t xml:space="preserve"> de …? </w:t>
            </w:r>
            <w:proofErr w:type="spellStart"/>
            <w:r w:rsidR="00432ACD" w:rsidRPr="00716F7B">
              <w:rPr>
                <w:rFonts w:ascii="Arial" w:hAnsi="Arial" w:cs="Arial"/>
                <w:szCs w:val="20"/>
              </w:rPr>
              <w:t>J’ai</w:t>
            </w:r>
            <w:proofErr w:type="spellEnd"/>
            <w:r w:rsidR="00432ACD" w:rsidRPr="00716F7B">
              <w:rPr>
                <w:rFonts w:ascii="Arial" w:hAnsi="Arial" w:cs="Arial"/>
                <w:szCs w:val="20"/>
              </w:rPr>
              <w:t xml:space="preserve">… </w:t>
            </w:r>
            <w:r w:rsidR="009C7095" w:rsidRPr="00716F7B">
              <w:rPr>
                <w:rFonts w:ascii="Arial" w:hAnsi="Arial" w:cs="Arial"/>
                <w:szCs w:val="20"/>
              </w:rPr>
              <w:t xml:space="preserve">                    </w:t>
            </w:r>
          </w:p>
          <w:p w14:paraId="404C095F" w14:textId="77777777" w:rsidR="00C04951" w:rsidRPr="00716F7B" w:rsidRDefault="009C7095">
            <w:pPr>
              <w:rPr>
                <w:rFonts w:ascii="Arial" w:hAnsi="Arial" w:cs="Arial"/>
              </w:rPr>
            </w:pPr>
            <w:r w:rsidRPr="00716F7B">
              <w:rPr>
                <w:rFonts w:ascii="Arial" w:hAnsi="Arial" w:cs="Arial"/>
              </w:rPr>
              <w:t xml:space="preserve">  </w:t>
            </w:r>
            <w:r w:rsidR="00C04951" w:rsidRPr="00716F7B">
              <w:rPr>
                <w:rFonts w:ascii="Arial" w:hAnsi="Arial" w:cs="Arial"/>
              </w:rPr>
              <w:t xml:space="preserve">                                                                                      </w:t>
            </w:r>
          </w:p>
        </w:tc>
      </w:tr>
      <w:tr w:rsidR="002709AF" w:rsidRPr="005F7B21" w14:paraId="07086DB0" w14:textId="77777777" w:rsidTr="00F5221D">
        <w:trPr>
          <w:trHeight w:val="1145"/>
          <w:jc w:val="center"/>
        </w:trPr>
        <w:tc>
          <w:tcPr>
            <w:tcW w:w="961" w:type="pct"/>
          </w:tcPr>
          <w:p w14:paraId="4EFA9874" w14:textId="77777777" w:rsidR="002709AF" w:rsidRPr="005F7B21" w:rsidRDefault="002709AF">
            <w:pPr>
              <w:rPr>
                <w:rFonts w:ascii="Arial" w:hAnsi="Arial" w:cs="Arial"/>
                <w:b/>
                <w:sz w:val="28"/>
                <w:szCs w:val="28"/>
              </w:rPr>
            </w:pPr>
            <w:r w:rsidRPr="005F7B21">
              <w:rPr>
                <w:rFonts w:ascii="Arial" w:hAnsi="Arial" w:cs="Arial"/>
                <w:b/>
                <w:sz w:val="28"/>
                <w:szCs w:val="28"/>
              </w:rPr>
              <w:t>Spr</w:t>
            </w:r>
            <w:r w:rsidR="004A6149" w:rsidRPr="005F7B21">
              <w:rPr>
                <w:rFonts w:ascii="Arial" w:hAnsi="Arial" w:cs="Arial"/>
                <w:b/>
                <w:sz w:val="28"/>
                <w:szCs w:val="28"/>
              </w:rPr>
              <w:t>ing</w:t>
            </w:r>
            <w:r w:rsidRPr="005F7B21">
              <w:rPr>
                <w:rFonts w:ascii="Arial" w:hAnsi="Arial" w:cs="Arial"/>
                <w:b/>
                <w:sz w:val="28"/>
                <w:szCs w:val="28"/>
              </w:rPr>
              <w:t xml:space="preserve"> 1</w:t>
            </w:r>
          </w:p>
          <w:p w14:paraId="7EB77061" w14:textId="77777777" w:rsidR="009C7095" w:rsidRPr="005F7B21" w:rsidRDefault="009C7095">
            <w:pPr>
              <w:rPr>
                <w:rFonts w:ascii="Arial" w:hAnsi="Arial" w:cs="Arial"/>
                <w:b/>
                <w:sz w:val="28"/>
                <w:szCs w:val="28"/>
              </w:rPr>
            </w:pPr>
          </w:p>
        </w:tc>
        <w:tc>
          <w:tcPr>
            <w:tcW w:w="4039" w:type="pct"/>
          </w:tcPr>
          <w:p w14:paraId="5E5F3C10" w14:textId="77777777" w:rsidR="00676BDF" w:rsidRPr="00716F7B" w:rsidRDefault="00676BDF" w:rsidP="00432ACD">
            <w:pPr>
              <w:jc w:val="center"/>
              <w:rPr>
                <w:rFonts w:ascii="Arial" w:hAnsi="Arial" w:cs="Arial"/>
                <w:szCs w:val="20"/>
                <w:u w:val="single"/>
              </w:rPr>
            </w:pPr>
            <w:r w:rsidRPr="00716F7B">
              <w:rPr>
                <w:rFonts w:ascii="Arial" w:hAnsi="Arial" w:cs="Arial"/>
                <w:szCs w:val="20"/>
                <w:u w:val="single"/>
              </w:rPr>
              <w:t>On fait la fete</w:t>
            </w:r>
            <w:r w:rsidR="00432ACD" w:rsidRPr="00716F7B">
              <w:rPr>
                <w:rFonts w:ascii="Arial" w:hAnsi="Arial" w:cs="Arial"/>
                <w:szCs w:val="20"/>
                <w:u w:val="single"/>
              </w:rPr>
              <w:t xml:space="preserve"> (Celebrations)</w:t>
            </w:r>
          </w:p>
          <w:p w14:paraId="0690115A" w14:textId="77777777" w:rsidR="00432ACD" w:rsidRPr="00716F7B" w:rsidRDefault="00432ACD" w:rsidP="00676BDF">
            <w:pPr>
              <w:rPr>
                <w:rFonts w:ascii="Arial" w:hAnsi="Arial" w:cs="Arial"/>
                <w:szCs w:val="20"/>
              </w:rPr>
            </w:pPr>
            <w:r w:rsidRPr="00716F7B">
              <w:rPr>
                <w:rFonts w:ascii="Arial" w:hAnsi="Arial" w:cs="Arial"/>
                <w:szCs w:val="20"/>
              </w:rPr>
              <w:t xml:space="preserve">The purpose of this unit is for children to learn to talk about their achievements in games and activities.  They also learn the names of the months, as well as a birthday greeting. </w:t>
            </w:r>
          </w:p>
          <w:p w14:paraId="5FF64D82" w14:textId="77777777" w:rsidR="00432ACD" w:rsidRPr="00716F7B" w:rsidRDefault="00432ACD" w:rsidP="00676BDF">
            <w:pPr>
              <w:rPr>
                <w:rFonts w:ascii="Arial" w:hAnsi="Arial" w:cs="Arial"/>
              </w:rPr>
            </w:pPr>
            <w:r w:rsidRPr="00716F7B">
              <w:rPr>
                <w:rFonts w:ascii="Arial" w:hAnsi="Arial" w:cs="Arial"/>
                <w:szCs w:val="20"/>
              </w:rPr>
              <w:t xml:space="preserve"> </w:t>
            </w:r>
            <w:r w:rsidR="005877E3" w:rsidRPr="00716F7B">
              <w:rPr>
                <w:rFonts w:ascii="Arial" w:hAnsi="Arial" w:cs="Arial"/>
                <w:szCs w:val="20"/>
              </w:rPr>
              <w:t>Some of the c</w:t>
            </w:r>
            <w:r w:rsidRPr="00716F7B">
              <w:rPr>
                <w:rFonts w:ascii="Arial" w:hAnsi="Arial" w:cs="Arial"/>
                <w:szCs w:val="20"/>
              </w:rPr>
              <w:t>ore language is Bravo! Fa</w:t>
            </w:r>
            <w:r w:rsidR="00031533" w:rsidRPr="00716F7B">
              <w:rPr>
                <w:rFonts w:ascii="Arial" w:hAnsi="Arial" w:cs="Arial"/>
                <w:szCs w:val="20"/>
              </w:rPr>
              <w:t xml:space="preserve">ntastique!  Joyeux </w:t>
            </w:r>
            <w:proofErr w:type="spellStart"/>
            <w:r w:rsidR="00031533" w:rsidRPr="00716F7B">
              <w:rPr>
                <w:rFonts w:ascii="Arial" w:hAnsi="Arial" w:cs="Arial"/>
                <w:szCs w:val="20"/>
              </w:rPr>
              <w:t>anniversaire</w:t>
            </w:r>
            <w:proofErr w:type="spellEnd"/>
            <w:r w:rsidR="00031533" w:rsidRPr="00716F7B">
              <w:rPr>
                <w:rFonts w:ascii="Arial" w:hAnsi="Arial" w:cs="Arial"/>
                <w:szCs w:val="20"/>
              </w:rPr>
              <w:t>!</w:t>
            </w:r>
          </w:p>
        </w:tc>
      </w:tr>
      <w:tr w:rsidR="002709AF" w:rsidRPr="005F7B21" w14:paraId="7B0CE159" w14:textId="77777777" w:rsidTr="00F5221D">
        <w:trPr>
          <w:jc w:val="center"/>
        </w:trPr>
        <w:tc>
          <w:tcPr>
            <w:tcW w:w="961" w:type="pct"/>
          </w:tcPr>
          <w:p w14:paraId="6964BD45" w14:textId="77777777" w:rsidR="002709AF" w:rsidRPr="005F7B21" w:rsidRDefault="002709AF">
            <w:pPr>
              <w:rPr>
                <w:rFonts w:ascii="Arial" w:hAnsi="Arial" w:cs="Arial"/>
                <w:b/>
                <w:sz w:val="28"/>
                <w:szCs w:val="28"/>
              </w:rPr>
            </w:pPr>
            <w:r w:rsidRPr="005F7B21">
              <w:rPr>
                <w:rFonts w:ascii="Arial" w:hAnsi="Arial" w:cs="Arial"/>
                <w:b/>
                <w:sz w:val="28"/>
                <w:szCs w:val="28"/>
              </w:rPr>
              <w:t>Spr</w:t>
            </w:r>
            <w:r w:rsidR="004A6149" w:rsidRPr="005F7B21">
              <w:rPr>
                <w:rFonts w:ascii="Arial" w:hAnsi="Arial" w:cs="Arial"/>
                <w:b/>
                <w:sz w:val="28"/>
                <w:szCs w:val="28"/>
              </w:rPr>
              <w:t>ing</w:t>
            </w:r>
            <w:r w:rsidRPr="005F7B21">
              <w:rPr>
                <w:rFonts w:ascii="Arial" w:hAnsi="Arial" w:cs="Arial"/>
                <w:b/>
                <w:sz w:val="28"/>
                <w:szCs w:val="28"/>
              </w:rPr>
              <w:t xml:space="preserve"> 2</w:t>
            </w:r>
          </w:p>
          <w:p w14:paraId="58BDF315" w14:textId="77777777" w:rsidR="009C7095" w:rsidRPr="005F7B21" w:rsidRDefault="009C7095">
            <w:pPr>
              <w:rPr>
                <w:rFonts w:ascii="Arial" w:hAnsi="Arial" w:cs="Arial"/>
                <w:b/>
                <w:sz w:val="28"/>
                <w:szCs w:val="28"/>
              </w:rPr>
            </w:pPr>
          </w:p>
        </w:tc>
        <w:tc>
          <w:tcPr>
            <w:tcW w:w="4039" w:type="pct"/>
          </w:tcPr>
          <w:p w14:paraId="0A233F81" w14:textId="77777777" w:rsidR="00676BDF" w:rsidRPr="00716F7B" w:rsidRDefault="00676BDF" w:rsidP="00340621">
            <w:pPr>
              <w:jc w:val="center"/>
              <w:rPr>
                <w:rFonts w:ascii="Arial" w:hAnsi="Arial" w:cs="Arial"/>
                <w:szCs w:val="20"/>
                <w:u w:val="single"/>
              </w:rPr>
            </w:pPr>
            <w:r w:rsidRPr="00716F7B">
              <w:rPr>
                <w:rFonts w:ascii="Arial" w:hAnsi="Arial" w:cs="Arial"/>
                <w:szCs w:val="20"/>
                <w:u w:val="single"/>
              </w:rPr>
              <w:t>Portraits</w:t>
            </w:r>
            <w:r w:rsidR="00432ACD" w:rsidRPr="00716F7B">
              <w:rPr>
                <w:rFonts w:ascii="Arial" w:hAnsi="Arial" w:cs="Arial"/>
                <w:szCs w:val="20"/>
                <w:u w:val="single"/>
              </w:rPr>
              <w:t xml:space="preserve"> (Portraits)</w:t>
            </w:r>
          </w:p>
          <w:p w14:paraId="0547E74C" w14:textId="77777777" w:rsidR="00432ACD" w:rsidRPr="00716F7B" w:rsidRDefault="00432ACD" w:rsidP="00676BDF">
            <w:pPr>
              <w:rPr>
                <w:rFonts w:ascii="Arial" w:hAnsi="Arial" w:cs="Arial"/>
                <w:szCs w:val="20"/>
              </w:rPr>
            </w:pPr>
            <w:r w:rsidRPr="00716F7B">
              <w:rPr>
                <w:rFonts w:ascii="Arial" w:hAnsi="Arial" w:cs="Arial"/>
                <w:szCs w:val="20"/>
              </w:rPr>
              <w:t>The purpose of this unit is to teach main parts of the body and describe colours.</w:t>
            </w:r>
          </w:p>
          <w:p w14:paraId="32810143" w14:textId="77777777" w:rsidR="00432ACD" w:rsidRPr="00716F7B" w:rsidRDefault="00340621" w:rsidP="00676BDF">
            <w:pPr>
              <w:rPr>
                <w:rFonts w:ascii="Arial" w:hAnsi="Arial" w:cs="Arial"/>
                <w:szCs w:val="20"/>
              </w:rPr>
            </w:pPr>
            <w:r w:rsidRPr="00716F7B">
              <w:rPr>
                <w:rFonts w:ascii="Arial" w:hAnsi="Arial" w:cs="Arial"/>
                <w:szCs w:val="20"/>
              </w:rPr>
              <w:t>Some of the c</w:t>
            </w:r>
            <w:r w:rsidR="00432ACD" w:rsidRPr="00716F7B">
              <w:rPr>
                <w:rFonts w:ascii="Arial" w:hAnsi="Arial" w:cs="Arial"/>
                <w:szCs w:val="20"/>
              </w:rPr>
              <w:t xml:space="preserve">ore Language: </w:t>
            </w:r>
            <w:r w:rsidRPr="00716F7B">
              <w:rPr>
                <w:rFonts w:ascii="Arial" w:hAnsi="Arial" w:cs="Arial"/>
                <w:szCs w:val="20"/>
              </w:rPr>
              <w:t xml:space="preserve"> </w:t>
            </w:r>
            <w:proofErr w:type="spellStart"/>
            <w:r w:rsidRPr="00716F7B">
              <w:rPr>
                <w:rFonts w:ascii="Arial" w:hAnsi="Arial" w:cs="Arial"/>
                <w:szCs w:val="20"/>
              </w:rPr>
              <w:t>J’ai</w:t>
            </w:r>
            <w:proofErr w:type="spellEnd"/>
            <w:r w:rsidRPr="00716F7B">
              <w:rPr>
                <w:rFonts w:ascii="Arial" w:hAnsi="Arial" w:cs="Arial"/>
                <w:szCs w:val="20"/>
              </w:rPr>
              <w:t xml:space="preserve">…, les couleurs, un </w:t>
            </w:r>
            <w:proofErr w:type="spellStart"/>
            <w:r w:rsidRPr="00716F7B">
              <w:rPr>
                <w:rFonts w:ascii="Arial" w:hAnsi="Arial" w:cs="Arial"/>
                <w:szCs w:val="20"/>
              </w:rPr>
              <w:t>nez</w:t>
            </w:r>
            <w:proofErr w:type="spellEnd"/>
            <w:r w:rsidRPr="00716F7B">
              <w:rPr>
                <w:rFonts w:ascii="Arial" w:hAnsi="Arial" w:cs="Arial"/>
                <w:szCs w:val="20"/>
              </w:rPr>
              <w:t xml:space="preserve">, </w:t>
            </w:r>
            <w:proofErr w:type="spellStart"/>
            <w:r w:rsidRPr="00716F7B">
              <w:rPr>
                <w:rFonts w:ascii="Arial" w:hAnsi="Arial" w:cs="Arial"/>
                <w:szCs w:val="20"/>
              </w:rPr>
              <w:t>une</w:t>
            </w:r>
            <w:proofErr w:type="spellEnd"/>
            <w:r w:rsidRPr="00716F7B">
              <w:rPr>
                <w:rFonts w:ascii="Arial" w:hAnsi="Arial" w:cs="Arial"/>
                <w:szCs w:val="20"/>
              </w:rPr>
              <w:t xml:space="preserve"> bouche, des </w:t>
            </w:r>
            <w:proofErr w:type="spellStart"/>
            <w:r w:rsidRPr="00716F7B">
              <w:rPr>
                <w:rFonts w:ascii="Arial" w:hAnsi="Arial" w:cs="Arial"/>
                <w:szCs w:val="20"/>
              </w:rPr>
              <w:t>yeux</w:t>
            </w:r>
            <w:proofErr w:type="spellEnd"/>
          </w:p>
          <w:p w14:paraId="1A1A3917" w14:textId="77777777" w:rsidR="00063760" w:rsidRPr="00716F7B" w:rsidRDefault="00063760" w:rsidP="00676BDF">
            <w:pPr>
              <w:rPr>
                <w:rFonts w:ascii="Arial" w:hAnsi="Arial" w:cs="Arial"/>
                <w:szCs w:val="20"/>
              </w:rPr>
            </w:pPr>
          </w:p>
        </w:tc>
      </w:tr>
      <w:tr w:rsidR="002709AF" w:rsidRPr="005F7B21" w14:paraId="3BBFE318" w14:textId="77777777" w:rsidTr="00F5221D">
        <w:trPr>
          <w:jc w:val="center"/>
        </w:trPr>
        <w:tc>
          <w:tcPr>
            <w:tcW w:w="961" w:type="pct"/>
          </w:tcPr>
          <w:p w14:paraId="382E03CD" w14:textId="77777777" w:rsidR="002709AF" w:rsidRPr="005F7B21" w:rsidRDefault="002709AF">
            <w:pPr>
              <w:rPr>
                <w:rFonts w:ascii="Arial" w:hAnsi="Arial" w:cs="Arial"/>
                <w:b/>
                <w:sz w:val="28"/>
                <w:szCs w:val="28"/>
              </w:rPr>
            </w:pPr>
            <w:r w:rsidRPr="005F7B21">
              <w:rPr>
                <w:rFonts w:ascii="Arial" w:hAnsi="Arial" w:cs="Arial"/>
                <w:b/>
                <w:sz w:val="28"/>
                <w:szCs w:val="28"/>
              </w:rPr>
              <w:t>Sum</w:t>
            </w:r>
            <w:r w:rsidR="004A6149" w:rsidRPr="005F7B21">
              <w:rPr>
                <w:rFonts w:ascii="Arial" w:hAnsi="Arial" w:cs="Arial"/>
                <w:b/>
                <w:sz w:val="28"/>
                <w:szCs w:val="28"/>
              </w:rPr>
              <w:t>mer</w:t>
            </w:r>
            <w:r w:rsidRPr="005F7B21">
              <w:rPr>
                <w:rFonts w:ascii="Arial" w:hAnsi="Arial" w:cs="Arial"/>
                <w:b/>
                <w:sz w:val="28"/>
                <w:szCs w:val="28"/>
              </w:rPr>
              <w:t xml:space="preserve"> 1</w:t>
            </w:r>
          </w:p>
          <w:p w14:paraId="58549BAC" w14:textId="77777777" w:rsidR="009C7095" w:rsidRPr="005F7B21" w:rsidRDefault="009C7095">
            <w:pPr>
              <w:rPr>
                <w:rFonts w:ascii="Arial" w:hAnsi="Arial" w:cs="Arial"/>
                <w:b/>
                <w:sz w:val="28"/>
                <w:szCs w:val="28"/>
              </w:rPr>
            </w:pPr>
          </w:p>
        </w:tc>
        <w:tc>
          <w:tcPr>
            <w:tcW w:w="4039" w:type="pct"/>
          </w:tcPr>
          <w:p w14:paraId="40E50B46" w14:textId="77777777" w:rsidR="00063760" w:rsidRPr="00716F7B" w:rsidRDefault="00340621" w:rsidP="00340621">
            <w:pPr>
              <w:jc w:val="center"/>
              <w:rPr>
                <w:rFonts w:ascii="Arial" w:hAnsi="Arial" w:cs="Arial"/>
                <w:szCs w:val="20"/>
                <w:u w:val="single"/>
              </w:rPr>
            </w:pPr>
            <w:r w:rsidRPr="00716F7B">
              <w:rPr>
                <w:rFonts w:ascii="Arial" w:hAnsi="Arial" w:cs="Arial"/>
                <w:szCs w:val="20"/>
                <w:u w:val="single"/>
              </w:rPr>
              <w:t xml:space="preserve">Les quatre </w:t>
            </w:r>
            <w:proofErr w:type="spellStart"/>
            <w:r w:rsidRPr="00716F7B">
              <w:rPr>
                <w:rFonts w:ascii="Arial" w:hAnsi="Arial" w:cs="Arial"/>
                <w:szCs w:val="20"/>
                <w:u w:val="single"/>
              </w:rPr>
              <w:t>amis</w:t>
            </w:r>
            <w:proofErr w:type="spellEnd"/>
            <w:r w:rsidRPr="00716F7B">
              <w:rPr>
                <w:rFonts w:ascii="Arial" w:hAnsi="Arial" w:cs="Arial"/>
                <w:szCs w:val="20"/>
                <w:u w:val="single"/>
              </w:rPr>
              <w:t xml:space="preserve"> </w:t>
            </w:r>
            <w:r w:rsidR="00676BDF" w:rsidRPr="00716F7B">
              <w:rPr>
                <w:rFonts w:ascii="Arial" w:hAnsi="Arial" w:cs="Arial"/>
                <w:szCs w:val="20"/>
                <w:u w:val="single"/>
              </w:rPr>
              <w:t>(The 4 friends)</w:t>
            </w:r>
          </w:p>
          <w:p w14:paraId="2DEE4496" w14:textId="77777777" w:rsidR="00340621" w:rsidRPr="00716F7B" w:rsidRDefault="00340621" w:rsidP="00676BDF">
            <w:pPr>
              <w:rPr>
                <w:rFonts w:ascii="Arial" w:hAnsi="Arial" w:cs="Arial"/>
                <w:szCs w:val="20"/>
              </w:rPr>
            </w:pPr>
            <w:r w:rsidRPr="00716F7B">
              <w:rPr>
                <w:rFonts w:ascii="Arial" w:hAnsi="Arial" w:cs="Arial"/>
                <w:szCs w:val="20"/>
              </w:rPr>
              <w:t>In this topic, they will learn to talk about animals and describe their colour and movement, while listening and responding to a story.</w:t>
            </w:r>
          </w:p>
          <w:p w14:paraId="28CA0543" w14:textId="77777777" w:rsidR="00340621" w:rsidRPr="00716F7B" w:rsidRDefault="00340621" w:rsidP="00676BDF">
            <w:pPr>
              <w:rPr>
                <w:rFonts w:ascii="Arial" w:hAnsi="Arial" w:cs="Arial"/>
                <w:szCs w:val="20"/>
              </w:rPr>
            </w:pPr>
            <w:r w:rsidRPr="00716F7B">
              <w:rPr>
                <w:rFonts w:ascii="Arial" w:hAnsi="Arial" w:cs="Arial"/>
                <w:szCs w:val="20"/>
              </w:rPr>
              <w:t xml:space="preserve">Some of the core language: </w:t>
            </w:r>
            <w:r w:rsidR="00031533" w:rsidRPr="00716F7B">
              <w:rPr>
                <w:rFonts w:ascii="Arial" w:hAnsi="Arial" w:cs="Arial"/>
                <w:szCs w:val="20"/>
              </w:rPr>
              <w:t xml:space="preserve">II/Elle </w:t>
            </w:r>
            <w:proofErr w:type="spellStart"/>
            <w:r w:rsidR="00031533" w:rsidRPr="00716F7B">
              <w:rPr>
                <w:rFonts w:ascii="Arial" w:hAnsi="Arial" w:cs="Arial"/>
                <w:szCs w:val="20"/>
              </w:rPr>
              <w:t>est</w:t>
            </w:r>
            <w:proofErr w:type="spellEnd"/>
            <w:r w:rsidR="00031533" w:rsidRPr="00716F7B">
              <w:rPr>
                <w:rFonts w:ascii="Arial" w:hAnsi="Arial" w:cs="Arial"/>
                <w:szCs w:val="20"/>
              </w:rPr>
              <w:t xml:space="preserve">…, </w:t>
            </w:r>
            <w:proofErr w:type="spellStart"/>
            <w:r w:rsidR="00031533" w:rsidRPr="00716F7B">
              <w:rPr>
                <w:rFonts w:ascii="Arial" w:hAnsi="Arial" w:cs="Arial"/>
                <w:szCs w:val="20"/>
              </w:rPr>
              <w:t>vite</w:t>
            </w:r>
            <w:proofErr w:type="spellEnd"/>
            <w:r w:rsidR="00031533" w:rsidRPr="00716F7B">
              <w:rPr>
                <w:rFonts w:ascii="Arial" w:hAnsi="Arial" w:cs="Arial"/>
                <w:szCs w:val="20"/>
              </w:rPr>
              <w:t xml:space="preserve">, </w:t>
            </w:r>
            <w:proofErr w:type="spellStart"/>
            <w:r w:rsidR="00031533" w:rsidRPr="00716F7B">
              <w:rPr>
                <w:rFonts w:ascii="Arial" w:hAnsi="Arial" w:cs="Arial"/>
                <w:szCs w:val="20"/>
              </w:rPr>
              <w:t>lentement</w:t>
            </w:r>
            <w:proofErr w:type="spellEnd"/>
          </w:p>
          <w:p w14:paraId="69389BDA" w14:textId="77777777" w:rsidR="00340621" w:rsidRPr="00716F7B" w:rsidRDefault="00340621" w:rsidP="00676BDF">
            <w:pPr>
              <w:rPr>
                <w:rFonts w:ascii="Arial" w:hAnsi="Arial" w:cs="Arial"/>
              </w:rPr>
            </w:pPr>
          </w:p>
        </w:tc>
      </w:tr>
      <w:tr w:rsidR="002709AF" w:rsidRPr="005F7B21" w14:paraId="55CDEC2B" w14:textId="77777777" w:rsidTr="00F5221D">
        <w:trPr>
          <w:trHeight w:val="922"/>
          <w:jc w:val="center"/>
        </w:trPr>
        <w:tc>
          <w:tcPr>
            <w:tcW w:w="961" w:type="pct"/>
          </w:tcPr>
          <w:p w14:paraId="4B77F4F2" w14:textId="77777777" w:rsidR="002709AF" w:rsidRPr="005F7B21" w:rsidRDefault="002709AF">
            <w:pPr>
              <w:rPr>
                <w:rFonts w:ascii="Arial" w:hAnsi="Arial" w:cs="Arial"/>
                <w:b/>
                <w:sz w:val="28"/>
                <w:szCs w:val="28"/>
              </w:rPr>
            </w:pPr>
            <w:r w:rsidRPr="005F7B21">
              <w:rPr>
                <w:rFonts w:ascii="Arial" w:hAnsi="Arial" w:cs="Arial"/>
                <w:b/>
                <w:sz w:val="28"/>
                <w:szCs w:val="28"/>
              </w:rPr>
              <w:t>Sum</w:t>
            </w:r>
            <w:r w:rsidR="004A6149" w:rsidRPr="005F7B21">
              <w:rPr>
                <w:rFonts w:ascii="Arial" w:hAnsi="Arial" w:cs="Arial"/>
                <w:b/>
                <w:sz w:val="28"/>
                <w:szCs w:val="28"/>
              </w:rPr>
              <w:t>mer</w:t>
            </w:r>
            <w:r w:rsidRPr="005F7B21">
              <w:rPr>
                <w:rFonts w:ascii="Arial" w:hAnsi="Arial" w:cs="Arial"/>
                <w:b/>
                <w:sz w:val="28"/>
                <w:szCs w:val="28"/>
              </w:rPr>
              <w:t xml:space="preserve"> 2</w:t>
            </w:r>
          </w:p>
          <w:p w14:paraId="53FCD0F6" w14:textId="77777777" w:rsidR="009C7095" w:rsidRPr="005F7B21" w:rsidRDefault="009C7095">
            <w:pPr>
              <w:rPr>
                <w:rFonts w:ascii="Arial" w:hAnsi="Arial" w:cs="Arial"/>
                <w:b/>
                <w:sz w:val="28"/>
                <w:szCs w:val="28"/>
              </w:rPr>
            </w:pPr>
          </w:p>
        </w:tc>
        <w:tc>
          <w:tcPr>
            <w:tcW w:w="4039" w:type="pct"/>
          </w:tcPr>
          <w:p w14:paraId="24E96089" w14:textId="77777777" w:rsidR="00063760" w:rsidRPr="00716F7B" w:rsidRDefault="00340621" w:rsidP="00031533">
            <w:pPr>
              <w:jc w:val="center"/>
              <w:rPr>
                <w:rFonts w:ascii="Arial" w:hAnsi="Arial" w:cs="Arial"/>
                <w:szCs w:val="20"/>
                <w:u w:val="single"/>
              </w:rPr>
            </w:pPr>
            <w:r w:rsidRPr="00716F7B">
              <w:rPr>
                <w:rFonts w:ascii="Arial" w:hAnsi="Arial" w:cs="Arial"/>
                <w:szCs w:val="20"/>
                <w:u w:val="single"/>
              </w:rPr>
              <w:t xml:space="preserve">Ca Pousse! </w:t>
            </w:r>
            <w:r w:rsidR="00676BDF" w:rsidRPr="00716F7B">
              <w:rPr>
                <w:rFonts w:ascii="Arial" w:hAnsi="Arial" w:cs="Arial"/>
                <w:szCs w:val="20"/>
                <w:u w:val="single"/>
              </w:rPr>
              <w:t>(</w:t>
            </w:r>
            <w:proofErr w:type="gramStart"/>
            <w:r w:rsidR="00676BDF" w:rsidRPr="00716F7B">
              <w:rPr>
                <w:rFonts w:ascii="Arial" w:hAnsi="Arial" w:cs="Arial"/>
                <w:szCs w:val="20"/>
                <w:u w:val="single"/>
              </w:rPr>
              <w:t>growing</w:t>
            </w:r>
            <w:proofErr w:type="gramEnd"/>
            <w:r w:rsidR="00676BDF" w:rsidRPr="00716F7B">
              <w:rPr>
                <w:rFonts w:ascii="Arial" w:hAnsi="Arial" w:cs="Arial"/>
                <w:szCs w:val="20"/>
                <w:u w:val="single"/>
              </w:rPr>
              <w:t xml:space="preserve"> things!)</w:t>
            </w:r>
          </w:p>
          <w:p w14:paraId="28292237" w14:textId="77777777" w:rsidR="00031533" w:rsidRPr="00716F7B" w:rsidRDefault="00031533" w:rsidP="00676BDF">
            <w:pPr>
              <w:rPr>
                <w:rFonts w:ascii="Arial" w:hAnsi="Arial" w:cs="Arial"/>
                <w:szCs w:val="20"/>
              </w:rPr>
            </w:pPr>
            <w:r w:rsidRPr="00716F7B">
              <w:rPr>
                <w:rFonts w:ascii="Arial" w:hAnsi="Arial" w:cs="Arial"/>
                <w:szCs w:val="20"/>
              </w:rPr>
              <w:t>The purpose of this unit is to teach children the names of some vegetables and how to say what they like and don’t like.</w:t>
            </w:r>
          </w:p>
          <w:p w14:paraId="4D126588" w14:textId="77777777" w:rsidR="00031533" w:rsidRPr="00716F7B" w:rsidRDefault="00031533" w:rsidP="00676BDF">
            <w:pPr>
              <w:rPr>
                <w:rFonts w:ascii="Arial" w:hAnsi="Arial" w:cs="Arial"/>
              </w:rPr>
            </w:pPr>
            <w:r w:rsidRPr="00716F7B">
              <w:rPr>
                <w:rFonts w:ascii="Arial" w:hAnsi="Arial" w:cs="Arial"/>
                <w:szCs w:val="20"/>
              </w:rPr>
              <w:t xml:space="preserve">Some of the core language: Tu </w:t>
            </w:r>
            <w:proofErr w:type="spellStart"/>
            <w:r w:rsidRPr="00716F7B">
              <w:rPr>
                <w:rFonts w:ascii="Arial" w:hAnsi="Arial" w:cs="Arial"/>
                <w:szCs w:val="20"/>
              </w:rPr>
              <w:t>aimes</w:t>
            </w:r>
            <w:proofErr w:type="spellEnd"/>
            <w:r w:rsidRPr="00716F7B">
              <w:rPr>
                <w:rFonts w:ascii="Arial" w:hAnsi="Arial" w:cs="Arial"/>
                <w:szCs w:val="20"/>
              </w:rPr>
              <w:t xml:space="preserve">…? </w:t>
            </w:r>
            <w:proofErr w:type="spellStart"/>
            <w:r w:rsidRPr="00716F7B">
              <w:rPr>
                <w:rFonts w:ascii="Arial" w:hAnsi="Arial" w:cs="Arial"/>
                <w:szCs w:val="20"/>
              </w:rPr>
              <w:t>J’aime</w:t>
            </w:r>
            <w:proofErr w:type="spellEnd"/>
            <w:r w:rsidRPr="00716F7B">
              <w:rPr>
                <w:rFonts w:ascii="Arial" w:hAnsi="Arial" w:cs="Arial"/>
                <w:szCs w:val="20"/>
              </w:rPr>
              <w:t xml:space="preserve">…? Je </w:t>
            </w:r>
            <w:proofErr w:type="spellStart"/>
            <w:r w:rsidRPr="00716F7B">
              <w:rPr>
                <w:rFonts w:ascii="Arial" w:hAnsi="Arial" w:cs="Arial"/>
                <w:szCs w:val="20"/>
              </w:rPr>
              <w:t>n’aime</w:t>
            </w:r>
            <w:proofErr w:type="spellEnd"/>
            <w:r w:rsidRPr="00716F7B">
              <w:rPr>
                <w:rFonts w:ascii="Arial" w:hAnsi="Arial" w:cs="Arial"/>
                <w:szCs w:val="20"/>
              </w:rPr>
              <w:t xml:space="preserve"> pas …</w:t>
            </w:r>
          </w:p>
        </w:tc>
      </w:tr>
    </w:tbl>
    <w:p w14:paraId="57EA1EB0" w14:textId="77777777" w:rsidR="004A6149" w:rsidRPr="005F7B21" w:rsidRDefault="004A6149">
      <w:pPr>
        <w:rPr>
          <w:rFonts w:ascii="Arial" w:hAnsi="Arial" w:cs="Arial"/>
        </w:rPr>
      </w:pPr>
    </w:p>
    <w:sectPr w:rsidR="004A6149" w:rsidRPr="005F7B21" w:rsidSect="00F36E38">
      <w:pgSz w:w="16838" w:h="11906" w:orient="landscape"/>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64D7252"/>
    <w:multiLevelType w:val="hybridMultilevel"/>
    <w:tmpl w:val="B6A674A2"/>
    <w:lvl w:ilvl="0" w:tplc="D916E286">
      <w:start w:val="1"/>
      <w:numFmt w:val="bullet"/>
      <w:pStyle w:val="bulletundernumbered"/>
      <w:lvlText w:val=""/>
      <w:lvlJc w:val="left"/>
      <w:pPr>
        <w:tabs>
          <w:tab w:val="num" w:pos="924"/>
        </w:tabs>
        <w:ind w:left="924" w:hanging="357"/>
      </w:pPr>
      <w:rPr>
        <w:rFonts w:ascii="Wingdings" w:hAnsi="Wingdings" w:hint="default"/>
        <w:color w:val="104F75"/>
      </w:rPr>
    </w:lvl>
    <w:lvl w:ilvl="1" w:tplc="FFFFFFFF">
      <w:numFmt w:val="bullet"/>
      <w:lvlText w:val="•"/>
      <w:lvlJc w:val="left"/>
      <w:pPr>
        <w:ind w:left="2217" w:hanging="360"/>
      </w:pPr>
      <w:rPr>
        <w:rFonts w:ascii="Arial" w:eastAsia="Times New Roman" w:hAnsi="Arial" w:hint="default"/>
      </w:rPr>
    </w:lvl>
    <w:lvl w:ilvl="2" w:tplc="FFFFFFFF" w:tentative="1">
      <w:start w:val="1"/>
      <w:numFmt w:val="bullet"/>
      <w:lvlText w:val=""/>
      <w:lvlJc w:val="left"/>
      <w:pPr>
        <w:ind w:left="2937" w:hanging="360"/>
      </w:pPr>
      <w:rPr>
        <w:rFonts w:ascii="Wingdings" w:hAnsi="Wingdings" w:hint="default"/>
      </w:rPr>
    </w:lvl>
    <w:lvl w:ilvl="3" w:tplc="FFFFFFFF" w:tentative="1">
      <w:start w:val="1"/>
      <w:numFmt w:val="bullet"/>
      <w:lvlText w:val=""/>
      <w:lvlJc w:val="left"/>
      <w:pPr>
        <w:ind w:left="3657" w:hanging="360"/>
      </w:pPr>
      <w:rPr>
        <w:rFonts w:ascii="Symbol" w:hAnsi="Symbol" w:hint="default"/>
      </w:rPr>
    </w:lvl>
    <w:lvl w:ilvl="4" w:tplc="FFFFFFFF" w:tentative="1">
      <w:start w:val="1"/>
      <w:numFmt w:val="bullet"/>
      <w:lvlText w:val="o"/>
      <w:lvlJc w:val="left"/>
      <w:pPr>
        <w:ind w:left="4377" w:hanging="360"/>
      </w:pPr>
      <w:rPr>
        <w:rFonts w:ascii="Courier New" w:hAnsi="Courier New" w:hint="default"/>
      </w:rPr>
    </w:lvl>
    <w:lvl w:ilvl="5" w:tplc="FFFFFFFF" w:tentative="1">
      <w:start w:val="1"/>
      <w:numFmt w:val="bullet"/>
      <w:lvlText w:val=""/>
      <w:lvlJc w:val="left"/>
      <w:pPr>
        <w:ind w:left="5097" w:hanging="360"/>
      </w:pPr>
      <w:rPr>
        <w:rFonts w:ascii="Wingdings" w:hAnsi="Wingdings" w:hint="default"/>
      </w:rPr>
    </w:lvl>
    <w:lvl w:ilvl="6" w:tplc="FFFFFFFF" w:tentative="1">
      <w:start w:val="1"/>
      <w:numFmt w:val="bullet"/>
      <w:lvlText w:val=""/>
      <w:lvlJc w:val="left"/>
      <w:pPr>
        <w:ind w:left="5817" w:hanging="360"/>
      </w:pPr>
      <w:rPr>
        <w:rFonts w:ascii="Symbol" w:hAnsi="Symbol" w:hint="default"/>
      </w:rPr>
    </w:lvl>
    <w:lvl w:ilvl="7" w:tplc="FFFFFFFF" w:tentative="1">
      <w:start w:val="1"/>
      <w:numFmt w:val="bullet"/>
      <w:lvlText w:val="o"/>
      <w:lvlJc w:val="left"/>
      <w:pPr>
        <w:ind w:left="6537" w:hanging="360"/>
      </w:pPr>
      <w:rPr>
        <w:rFonts w:ascii="Courier New" w:hAnsi="Courier New" w:hint="default"/>
      </w:rPr>
    </w:lvl>
    <w:lvl w:ilvl="8" w:tplc="FFFFFFFF" w:tentative="1">
      <w:start w:val="1"/>
      <w:numFmt w:val="bullet"/>
      <w:lvlText w:val=""/>
      <w:lvlJc w:val="left"/>
      <w:pPr>
        <w:ind w:left="7257" w:hanging="360"/>
      </w:pPr>
      <w:rPr>
        <w:rFonts w:ascii="Wingdings" w:hAnsi="Wingdings" w:hint="default"/>
      </w:rPr>
    </w:lvl>
  </w:abstractNum>
  <w:num w:numId="1" w16cid:durableId="501503971">
    <w:abstractNumId w:val="0"/>
  </w:num>
  <w:num w:numId="2" w16cid:durableId="117917816">
    <w:abstractNumId w:val="1"/>
  </w:num>
  <w:num w:numId="3" w16cid:durableId="1038234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9AF"/>
    <w:rsid w:val="00031533"/>
    <w:rsid w:val="00063760"/>
    <w:rsid w:val="002709AF"/>
    <w:rsid w:val="002A0C5B"/>
    <w:rsid w:val="00315A8F"/>
    <w:rsid w:val="00340621"/>
    <w:rsid w:val="00361A00"/>
    <w:rsid w:val="003E464C"/>
    <w:rsid w:val="00432ACD"/>
    <w:rsid w:val="004A6149"/>
    <w:rsid w:val="004D4143"/>
    <w:rsid w:val="005877E3"/>
    <w:rsid w:val="005F7B21"/>
    <w:rsid w:val="00676BDF"/>
    <w:rsid w:val="006B0323"/>
    <w:rsid w:val="00716F7B"/>
    <w:rsid w:val="0072114E"/>
    <w:rsid w:val="007C2D47"/>
    <w:rsid w:val="007F545B"/>
    <w:rsid w:val="00986F87"/>
    <w:rsid w:val="009C5142"/>
    <w:rsid w:val="009C7095"/>
    <w:rsid w:val="009D2632"/>
    <w:rsid w:val="00A65306"/>
    <w:rsid w:val="00A70C64"/>
    <w:rsid w:val="00AF10BD"/>
    <w:rsid w:val="00B94445"/>
    <w:rsid w:val="00C04951"/>
    <w:rsid w:val="00C965BC"/>
    <w:rsid w:val="00E07887"/>
    <w:rsid w:val="00EA180D"/>
    <w:rsid w:val="00EF086D"/>
    <w:rsid w:val="00F36E38"/>
    <w:rsid w:val="00F5221D"/>
    <w:rsid w:val="00F67D49"/>
    <w:rsid w:val="00FF24CC"/>
    <w:rsid w:val="00FF4A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7D2D6"/>
  <w15:docId w15:val="{17DC2EB6-7B7C-41B2-942A-802734E39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0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undertext">
    <w:name w:val="bullet (under text)"/>
    <w:rsid w:val="002709AF"/>
    <w:pPr>
      <w:numPr>
        <w:numId w:val="1"/>
      </w:numPr>
      <w:spacing w:after="240" w:line="288" w:lineRule="auto"/>
    </w:pPr>
    <w:rPr>
      <w:rFonts w:ascii="Arial" w:eastAsia="Times New Roman" w:hAnsi="Arial" w:cs="Arial"/>
      <w:sz w:val="24"/>
      <w:szCs w:val="24"/>
      <w:lang w:eastAsia="en-GB"/>
    </w:rPr>
  </w:style>
  <w:style w:type="paragraph" w:styleId="BalloonText">
    <w:name w:val="Balloon Text"/>
    <w:basedOn w:val="Normal"/>
    <w:link w:val="BalloonTextChar"/>
    <w:uiPriority w:val="99"/>
    <w:semiHidden/>
    <w:unhideWhenUsed/>
    <w:rsid w:val="00270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9AF"/>
    <w:rPr>
      <w:rFonts w:ascii="Tahoma" w:hAnsi="Tahoma" w:cs="Tahoma"/>
      <w:sz w:val="16"/>
      <w:szCs w:val="16"/>
    </w:rPr>
  </w:style>
  <w:style w:type="paragraph" w:customStyle="1" w:styleId="bulletundernumbered">
    <w:name w:val="bullet (under numbered)"/>
    <w:rsid w:val="00EF086D"/>
    <w:pPr>
      <w:numPr>
        <w:numId w:val="2"/>
      </w:numPr>
      <w:spacing w:after="240" w:line="288" w:lineRule="auto"/>
    </w:pPr>
    <w:rPr>
      <w:rFonts w:ascii="Arial" w:eastAsia="Times New Roman" w:hAnsi="Arial" w:cs="Arial"/>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174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95FDBEC4023E43BC318AB776209A45" ma:contentTypeVersion="16" ma:contentTypeDescription="Create a new document." ma:contentTypeScope="" ma:versionID="3a8c8e091a1518baf7322ec2889fe7b2">
  <xsd:schema xmlns:xsd="http://www.w3.org/2001/XMLSchema" xmlns:xs="http://www.w3.org/2001/XMLSchema" xmlns:p="http://schemas.microsoft.com/office/2006/metadata/properties" xmlns:ns2="6b4a6307-19c5-4de9-89fc-c20d758fde8d" xmlns:ns3="59c6e03e-203f-4cf5-b59c-4230cbb29892" targetNamespace="http://schemas.microsoft.com/office/2006/metadata/properties" ma:root="true" ma:fieldsID="8413c31676bf20b5ac6c005e233bbd7f" ns2:_="" ns3:_="">
    <xsd:import namespace="6b4a6307-19c5-4de9-89fc-c20d758fde8d"/>
    <xsd:import namespace="59c6e03e-203f-4cf5-b59c-4230cbb298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a6307-19c5-4de9-89fc-c20d758fde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dae055-b0ae-48fb-8ece-c4760210280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9c6e03e-203f-4cf5-b59c-4230cbb2989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0b3d3a-840a-47fc-be8a-f27e2dea3042}" ma:internalName="TaxCatchAll" ma:showField="CatchAllData" ma:web="59c6e03e-203f-4cf5-b59c-4230cbb29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4a6307-19c5-4de9-89fc-c20d758fde8d">
      <Terms xmlns="http://schemas.microsoft.com/office/infopath/2007/PartnerControls"/>
    </lcf76f155ced4ddcb4097134ff3c332f>
    <TaxCatchAll xmlns="59c6e03e-203f-4cf5-b59c-4230cbb29892" xsi:nil="true"/>
  </documentManagement>
</p:properties>
</file>

<file path=customXml/itemProps1.xml><?xml version="1.0" encoding="utf-8"?>
<ds:datastoreItem xmlns:ds="http://schemas.openxmlformats.org/officeDocument/2006/customXml" ds:itemID="{F8E1AA54-EF5C-4DAC-B065-A2BC4056159C}">
  <ds:schemaRefs>
    <ds:schemaRef ds:uri="http://schemas.microsoft.com/sharepoint/v3/contenttype/forms"/>
  </ds:schemaRefs>
</ds:datastoreItem>
</file>

<file path=customXml/itemProps2.xml><?xml version="1.0" encoding="utf-8"?>
<ds:datastoreItem xmlns:ds="http://schemas.openxmlformats.org/officeDocument/2006/customXml" ds:itemID="{087C6336-C250-4E10-8220-7C01CF4C2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a6307-19c5-4de9-89fc-c20d758fde8d"/>
    <ds:schemaRef ds:uri="59c6e03e-203f-4cf5-b59c-4230cbb29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D682E-7670-4C43-8D4E-A27B86175FCA}">
  <ds:schemaRefs>
    <ds:schemaRef ds:uri="http://purl.org/dc/elements/1.1/"/>
    <ds:schemaRef ds:uri="59c6e03e-203f-4cf5-b59c-4230cbb29892"/>
    <ds:schemaRef ds:uri="http://schemas.microsoft.com/office/2006/documentManagement/types"/>
    <ds:schemaRef ds:uri="http://purl.org/dc/dcmitype/"/>
    <ds:schemaRef ds:uri="http://www.w3.org/XML/1998/namespace"/>
    <ds:schemaRef ds:uri="http://purl.org/dc/terms/"/>
    <ds:schemaRef ds:uri="6b4a6307-19c5-4de9-89fc-c20d758fde8d"/>
    <ds:schemaRef ds:uri="http://schemas.microsoft.com/office/2006/metadata/properti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Underwood</dc:creator>
  <cp:lastModifiedBy>Stewart Cuthbertson</cp:lastModifiedBy>
  <cp:revision>13</cp:revision>
  <cp:lastPrinted>2018-02-18T14:48:00Z</cp:lastPrinted>
  <dcterms:created xsi:type="dcterms:W3CDTF">2018-07-04T15:13:00Z</dcterms:created>
  <dcterms:modified xsi:type="dcterms:W3CDTF">2022-08-10T13:14:00Z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0x010100AE95FDBEC4023E43BC318AB776209A45</vt:lpwstr>
  </property>
  <property fmtid="{D5CDD505-2E9C-101B-9397-08002B2CF9AE}" pid="3" name="Order">
    <vt:r8>1301600</vt:r8>
  </property>
  <property fmtid="{D5CDD505-2E9C-101B-9397-08002B2CF9AE}" pid="4" name="MediaServiceImageTags">
    <vt:lpwstr/>
  </property>
</Properties>
</file>