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593" w:type="dxa"/>
        <w:jc w:val="center"/>
        <w:tblLook w:val="04A0" w:firstRow="1" w:lastRow="0" w:firstColumn="1" w:lastColumn="0" w:noHBand="0" w:noVBand="1"/>
      </w:tblPr>
      <w:tblGrid>
        <w:gridCol w:w="2850"/>
        <w:gridCol w:w="12743"/>
      </w:tblGrid>
      <w:tr w:rsidR="00104F82" w:rsidRPr="00024455" w14:paraId="5956FECF" w14:textId="77777777" w:rsidTr="008A27DB">
        <w:trPr>
          <w:jc w:val="center"/>
        </w:trPr>
        <w:tc>
          <w:tcPr>
            <w:tcW w:w="5000" w:type="pct"/>
            <w:gridSpan w:val="2"/>
            <w:tcBorders>
              <w:bottom w:val="single" w:sz="4" w:space="0" w:color="auto"/>
            </w:tcBorders>
          </w:tcPr>
          <w:p w14:paraId="70EAA4CD" w14:textId="27D02150" w:rsidR="00104F82" w:rsidRPr="00024455" w:rsidRDefault="00104F82" w:rsidP="00104F82">
            <w:pPr>
              <w:pStyle w:val="bulletundertext"/>
              <w:numPr>
                <w:ilvl w:val="0"/>
                <w:numId w:val="0"/>
              </w:numPr>
              <w:spacing w:before="40" w:after="40"/>
              <w:ind w:left="357" w:hanging="357"/>
              <w:jc w:val="center"/>
              <w:rPr>
                <w:b/>
                <w:sz w:val="30"/>
                <w:szCs w:val="28"/>
              </w:rPr>
            </w:pPr>
            <w:r w:rsidRPr="00024455">
              <w:rPr>
                <w:b/>
                <w:sz w:val="30"/>
                <w:szCs w:val="28"/>
              </w:rPr>
              <w:t>Stukeley Federation History LKS2</w:t>
            </w:r>
          </w:p>
          <w:p w14:paraId="74C14AA6" w14:textId="77777777" w:rsidR="00104F82" w:rsidRPr="00024455" w:rsidRDefault="00104F82" w:rsidP="00104F82">
            <w:pPr>
              <w:pStyle w:val="bulletundertext"/>
              <w:numPr>
                <w:ilvl w:val="0"/>
                <w:numId w:val="0"/>
              </w:numPr>
              <w:tabs>
                <w:tab w:val="left" w:pos="720"/>
              </w:tabs>
              <w:spacing w:after="0"/>
              <w:rPr>
                <w:sz w:val="28"/>
              </w:rPr>
            </w:pPr>
            <w:r w:rsidRPr="00024455">
              <w:rPr>
                <w:sz w:val="28"/>
              </w:rPr>
              <w:t>Throughout the year the children will cover a variety of aspects of the history curriculum using enquiry-based skills in order to build on skills from KS1, compare and contrast, sequence, reason and interpret, synthesis and justify, develop conclusions and understanding through explanations about historical events that have had a significant impact on the United Kingdom.</w:t>
            </w:r>
          </w:p>
          <w:p w14:paraId="3659BE03" w14:textId="77777777" w:rsidR="00104F82" w:rsidRPr="00024455" w:rsidRDefault="00104F82" w:rsidP="00104F82">
            <w:pPr>
              <w:pStyle w:val="bulletundertext"/>
              <w:numPr>
                <w:ilvl w:val="0"/>
                <w:numId w:val="0"/>
              </w:numPr>
              <w:tabs>
                <w:tab w:val="left" w:pos="720"/>
              </w:tabs>
              <w:spacing w:after="0"/>
              <w:rPr>
                <w:sz w:val="28"/>
              </w:rPr>
            </w:pPr>
            <w:r w:rsidRPr="00024455">
              <w:rPr>
                <w:sz w:val="28"/>
              </w:rPr>
              <w:t>Children will:</w:t>
            </w:r>
          </w:p>
          <w:p w14:paraId="2BDB4EBC" w14:textId="77777777" w:rsidR="00104F82" w:rsidRPr="00024455" w:rsidRDefault="00104F82" w:rsidP="00104F82">
            <w:pPr>
              <w:pStyle w:val="bulletundernumbered"/>
              <w:spacing w:after="40"/>
            </w:pPr>
            <w:r w:rsidRPr="00024455">
              <w:t>know and understand the history of these islands as a coherent, chronological narrative, from the earliest times to the present day: how people’s lives have shaped this nation and how Britain has influenced and been influenced by the wider world</w:t>
            </w:r>
          </w:p>
          <w:p w14:paraId="17684D61" w14:textId="77777777" w:rsidR="00104F82" w:rsidRPr="00024455" w:rsidRDefault="00104F82" w:rsidP="00104F82">
            <w:pPr>
              <w:pStyle w:val="bulletundernumbered"/>
              <w:spacing w:after="40"/>
            </w:pPr>
            <w:r w:rsidRPr="00024455">
              <w:t>know and understand significant aspects of the history of the wider world: the nature of ancient civilisations; the expansion and dissolution of empires; characteristic features of past non-European societies; achievements and follies of mankind</w:t>
            </w:r>
          </w:p>
          <w:p w14:paraId="176D35DE" w14:textId="77777777" w:rsidR="00104F82" w:rsidRPr="00024455" w:rsidRDefault="00104F82" w:rsidP="00104F82">
            <w:pPr>
              <w:pStyle w:val="bulletundernumbered"/>
              <w:spacing w:after="40"/>
            </w:pPr>
            <w:r w:rsidRPr="00024455">
              <w:t>gain and deploy a historically grounded understanding of abstract terms such as ‘empire’, ‘civilisation’, ‘parliament’ and ‘peasantry’</w:t>
            </w:r>
          </w:p>
          <w:p w14:paraId="53B83EE5" w14:textId="77777777" w:rsidR="00104F82" w:rsidRPr="00024455" w:rsidRDefault="00104F82" w:rsidP="00104F82">
            <w:pPr>
              <w:pStyle w:val="bulletundernumbered"/>
              <w:spacing w:after="40"/>
            </w:pPr>
            <w:r w:rsidRPr="00024455">
              <w:t xml:space="preserve">understand historical concepts such as continuity and change, cause and consequence, similarity, difference and significance, and use them to make connections, draw contrasts, analyse trends, frame </w:t>
            </w:r>
            <w:proofErr w:type="gramStart"/>
            <w:r w:rsidRPr="00024455">
              <w:t>historically-valid</w:t>
            </w:r>
            <w:proofErr w:type="gramEnd"/>
            <w:r w:rsidRPr="00024455">
              <w:t xml:space="preserve"> questions and create their own structured accounts, including written narratives and analyses</w:t>
            </w:r>
          </w:p>
          <w:p w14:paraId="6C876C58" w14:textId="77777777" w:rsidR="00104F82" w:rsidRPr="00024455" w:rsidRDefault="00104F82" w:rsidP="00104F82">
            <w:pPr>
              <w:pStyle w:val="bulletundernumbered"/>
              <w:spacing w:after="40"/>
            </w:pPr>
            <w:r w:rsidRPr="00024455">
              <w:t>understand the methods of historical enquiry, including how evidence is used rigorously to make historical claims, and discern how and why contrasting arguments and interpretations of the past have been constructed</w:t>
            </w:r>
          </w:p>
          <w:p w14:paraId="2EB10D46" w14:textId="6E9F337E" w:rsidR="00104F82" w:rsidRPr="00024455" w:rsidRDefault="00104F82" w:rsidP="00104F82">
            <w:pPr>
              <w:pStyle w:val="bulletundernumbered"/>
              <w:spacing w:after="40"/>
            </w:pPr>
            <w:r w:rsidRPr="00024455">
              <w:t>gain historical perspective by placing their growing knowledge into different contexts, understanding the connections between local, regional, national and international history; between cultural, economic, military, political, religious and social history; and between short- and long-term timescales.</w:t>
            </w:r>
          </w:p>
        </w:tc>
      </w:tr>
      <w:tr w:rsidR="00104F82" w:rsidRPr="00024455" w14:paraId="0696E9BB" w14:textId="77777777" w:rsidTr="008A27DB">
        <w:trPr>
          <w:jc w:val="center"/>
        </w:trPr>
        <w:tc>
          <w:tcPr>
            <w:tcW w:w="5000" w:type="pct"/>
            <w:gridSpan w:val="2"/>
            <w:tcBorders>
              <w:left w:val="nil"/>
              <w:bottom w:val="single" w:sz="4" w:space="0" w:color="auto"/>
              <w:right w:val="nil"/>
            </w:tcBorders>
          </w:tcPr>
          <w:p w14:paraId="10DCEDAE" w14:textId="77777777" w:rsidR="00104F82" w:rsidRPr="0049464A" w:rsidRDefault="00104F82" w:rsidP="001A0325">
            <w:pPr>
              <w:rPr>
                <w:rFonts w:ascii="Arial" w:hAnsi="Arial" w:cs="Arial"/>
                <w:b/>
                <w:sz w:val="24"/>
                <w:u w:val="single"/>
              </w:rPr>
            </w:pPr>
          </w:p>
        </w:tc>
      </w:tr>
      <w:tr w:rsidR="002709AF" w:rsidRPr="00024455" w14:paraId="52EF6BE4" w14:textId="77777777" w:rsidTr="008A27DB">
        <w:trPr>
          <w:jc w:val="center"/>
        </w:trPr>
        <w:tc>
          <w:tcPr>
            <w:tcW w:w="914" w:type="pct"/>
            <w:tcBorders>
              <w:top w:val="single" w:sz="4" w:space="0" w:color="auto"/>
            </w:tcBorders>
          </w:tcPr>
          <w:p w14:paraId="24BDB8EA" w14:textId="77777777" w:rsidR="002709AF" w:rsidRPr="00024455" w:rsidRDefault="009C7095">
            <w:pPr>
              <w:rPr>
                <w:rFonts w:ascii="Arial" w:hAnsi="Arial" w:cs="Arial"/>
                <w:b/>
                <w:sz w:val="28"/>
                <w:szCs w:val="28"/>
              </w:rPr>
            </w:pPr>
            <w:r w:rsidRPr="00024455">
              <w:rPr>
                <w:rFonts w:ascii="Arial" w:hAnsi="Arial" w:cs="Arial"/>
                <w:b/>
                <w:sz w:val="28"/>
                <w:szCs w:val="28"/>
              </w:rPr>
              <w:t>Autum</w:t>
            </w:r>
            <w:r w:rsidR="004A6149" w:rsidRPr="00024455">
              <w:rPr>
                <w:rFonts w:ascii="Arial" w:hAnsi="Arial" w:cs="Arial"/>
                <w:b/>
                <w:sz w:val="28"/>
                <w:szCs w:val="28"/>
              </w:rPr>
              <w:t>n</w:t>
            </w:r>
            <w:r w:rsidR="002709AF" w:rsidRPr="00024455">
              <w:rPr>
                <w:rFonts w:ascii="Arial" w:hAnsi="Arial" w:cs="Arial"/>
                <w:b/>
                <w:sz w:val="28"/>
                <w:szCs w:val="28"/>
              </w:rPr>
              <w:t xml:space="preserve"> </w:t>
            </w:r>
            <w:r w:rsidR="001A0325" w:rsidRPr="00024455">
              <w:rPr>
                <w:rFonts w:ascii="Arial" w:hAnsi="Arial" w:cs="Arial"/>
                <w:b/>
                <w:sz w:val="28"/>
                <w:szCs w:val="28"/>
              </w:rPr>
              <w:t>Term</w:t>
            </w:r>
          </w:p>
        </w:tc>
        <w:tc>
          <w:tcPr>
            <w:tcW w:w="4086" w:type="pct"/>
            <w:tcBorders>
              <w:top w:val="single" w:sz="4" w:space="0" w:color="auto"/>
            </w:tcBorders>
          </w:tcPr>
          <w:p w14:paraId="1D6BAEB2" w14:textId="77777777" w:rsidR="001A0325" w:rsidRPr="00024455" w:rsidRDefault="001A0325" w:rsidP="001A0325">
            <w:pPr>
              <w:rPr>
                <w:rFonts w:ascii="Arial" w:hAnsi="Arial" w:cs="Arial"/>
                <w:b/>
                <w:szCs w:val="20"/>
                <w:u w:val="single"/>
              </w:rPr>
            </w:pPr>
            <w:r w:rsidRPr="00024455">
              <w:rPr>
                <w:rFonts w:ascii="Arial" w:hAnsi="Arial" w:cs="Arial"/>
                <w:b/>
                <w:szCs w:val="20"/>
                <w:u w:val="single"/>
              </w:rPr>
              <w:t>Who were the Anglo Saxons and how do we know what was important to them?</w:t>
            </w:r>
          </w:p>
          <w:p w14:paraId="00AB5B85" w14:textId="181807B1" w:rsidR="008B6131" w:rsidRPr="00024455" w:rsidRDefault="00266ECB" w:rsidP="008B6131">
            <w:pPr>
              <w:rPr>
                <w:rFonts w:ascii="Arial" w:hAnsi="Arial" w:cs="Arial"/>
                <w:szCs w:val="20"/>
              </w:rPr>
            </w:pPr>
            <w:r w:rsidRPr="00024455">
              <w:rPr>
                <w:rFonts w:ascii="Arial" w:hAnsi="Arial" w:cs="Arial"/>
                <w:szCs w:val="20"/>
              </w:rPr>
              <w:t>Through this enquiry the pupils will learn:</w:t>
            </w:r>
          </w:p>
          <w:p w14:paraId="48E2B19E" w14:textId="77777777" w:rsidR="008B6131" w:rsidRPr="00024455" w:rsidRDefault="008B6131" w:rsidP="008B6131">
            <w:pPr>
              <w:pStyle w:val="NoSpacing"/>
              <w:numPr>
                <w:ilvl w:val="0"/>
                <w:numId w:val="11"/>
              </w:numPr>
              <w:spacing w:line="276" w:lineRule="auto"/>
              <w:rPr>
                <w:rFonts w:ascii="Arial" w:hAnsi="Arial" w:cs="Arial"/>
                <w:sz w:val="24"/>
                <w:szCs w:val="24"/>
              </w:rPr>
            </w:pPr>
            <w:r w:rsidRPr="00024455">
              <w:rPr>
                <w:rFonts w:ascii="Arial" w:hAnsi="Arial" w:cs="Arial"/>
                <w:sz w:val="24"/>
                <w:szCs w:val="24"/>
              </w:rPr>
              <w:t>What happened in Rome in AD 410 that convinced the Romans to leave Britain.</w:t>
            </w:r>
          </w:p>
          <w:p w14:paraId="3BC4CBFF" w14:textId="77777777" w:rsidR="008B6131" w:rsidRPr="00024455" w:rsidRDefault="008B6131" w:rsidP="008B6131">
            <w:pPr>
              <w:pStyle w:val="NoSpacing"/>
              <w:numPr>
                <w:ilvl w:val="0"/>
                <w:numId w:val="11"/>
              </w:numPr>
              <w:spacing w:line="276" w:lineRule="auto"/>
              <w:rPr>
                <w:rFonts w:ascii="Arial" w:hAnsi="Arial" w:cs="Arial"/>
                <w:sz w:val="24"/>
                <w:szCs w:val="24"/>
              </w:rPr>
            </w:pPr>
            <w:r w:rsidRPr="00024455">
              <w:rPr>
                <w:rFonts w:ascii="Arial" w:hAnsi="Arial" w:cs="Arial"/>
                <w:sz w:val="24"/>
                <w:szCs w:val="24"/>
              </w:rPr>
              <w:t>Who the Anglo Saxons were and where they came from.</w:t>
            </w:r>
          </w:p>
          <w:p w14:paraId="07D2D387" w14:textId="77777777" w:rsidR="008B6131" w:rsidRPr="00024455" w:rsidRDefault="008B6131" w:rsidP="008B6131">
            <w:pPr>
              <w:pStyle w:val="NoSpacing"/>
              <w:numPr>
                <w:ilvl w:val="0"/>
                <w:numId w:val="11"/>
              </w:numPr>
              <w:spacing w:line="276" w:lineRule="auto"/>
              <w:rPr>
                <w:rFonts w:ascii="Arial" w:hAnsi="Arial" w:cs="Arial"/>
                <w:sz w:val="24"/>
                <w:szCs w:val="24"/>
              </w:rPr>
            </w:pPr>
            <w:r w:rsidRPr="00024455">
              <w:rPr>
                <w:rFonts w:ascii="Arial" w:hAnsi="Arial" w:cs="Arial"/>
                <w:sz w:val="24"/>
                <w:szCs w:val="24"/>
              </w:rPr>
              <w:t xml:space="preserve">Why the Anglo Saxons settled in England after the Romans began to leave. </w:t>
            </w:r>
          </w:p>
          <w:p w14:paraId="3E098602" w14:textId="77777777" w:rsidR="008B6131" w:rsidRPr="00024455" w:rsidRDefault="008B6131" w:rsidP="008B6131">
            <w:pPr>
              <w:pStyle w:val="NoSpacing"/>
              <w:numPr>
                <w:ilvl w:val="0"/>
                <w:numId w:val="11"/>
              </w:numPr>
              <w:spacing w:line="276" w:lineRule="auto"/>
              <w:rPr>
                <w:rFonts w:ascii="Arial" w:hAnsi="Arial" w:cs="Arial"/>
                <w:sz w:val="24"/>
                <w:szCs w:val="24"/>
              </w:rPr>
            </w:pPr>
            <w:r w:rsidRPr="00024455">
              <w:rPr>
                <w:rFonts w:ascii="Arial" w:hAnsi="Arial" w:cs="Arial"/>
                <w:sz w:val="24"/>
                <w:szCs w:val="24"/>
              </w:rPr>
              <w:t>Why the Anglo Saxons chose to live in villages rather than towns left behind by the Romans.</w:t>
            </w:r>
          </w:p>
          <w:p w14:paraId="0E66DBC3" w14:textId="77777777" w:rsidR="008B6131" w:rsidRPr="00024455" w:rsidRDefault="008B6131" w:rsidP="008B6131">
            <w:pPr>
              <w:pStyle w:val="NoSpacing"/>
              <w:numPr>
                <w:ilvl w:val="0"/>
                <w:numId w:val="11"/>
              </w:numPr>
              <w:spacing w:line="276" w:lineRule="auto"/>
              <w:rPr>
                <w:rFonts w:ascii="Arial" w:hAnsi="Arial" w:cs="Arial"/>
                <w:sz w:val="24"/>
                <w:szCs w:val="24"/>
              </w:rPr>
            </w:pPr>
            <w:r w:rsidRPr="00024455">
              <w:rPr>
                <w:rFonts w:ascii="Arial" w:hAnsi="Arial" w:cs="Arial"/>
                <w:sz w:val="24"/>
                <w:szCs w:val="24"/>
              </w:rPr>
              <w:t>Why the Anglo Saxons were referred to as ‘pagan’.</w:t>
            </w:r>
          </w:p>
          <w:p w14:paraId="1B0983EF" w14:textId="77777777" w:rsidR="008B6131" w:rsidRPr="00024455" w:rsidRDefault="008B6131" w:rsidP="008B6131">
            <w:pPr>
              <w:pStyle w:val="NoSpacing"/>
              <w:numPr>
                <w:ilvl w:val="0"/>
                <w:numId w:val="11"/>
              </w:numPr>
              <w:spacing w:line="276" w:lineRule="auto"/>
              <w:rPr>
                <w:rFonts w:ascii="Arial" w:hAnsi="Arial" w:cs="Arial"/>
                <w:sz w:val="24"/>
                <w:szCs w:val="24"/>
              </w:rPr>
            </w:pPr>
            <w:r w:rsidRPr="00024455">
              <w:rPr>
                <w:rFonts w:ascii="Arial" w:hAnsi="Arial" w:cs="Arial"/>
                <w:sz w:val="24"/>
                <w:szCs w:val="24"/>
              </w:rPr>
              <w:t>Why England began to convert to Christianity after the arrival of Constantine in AD 597.</w:t>
            </w:r>
          </w:p>
          <w:p w14:paraId="57173539" w14:textId="77777777" w:rsidR="008B6131" w:rsidRPr="00024455" w:rsidRDefault="008B6131" w:rsidP="008B6131">
            <w:pPr>
              <w:pStyle w:val="NoSpacing"/>
              <w:numPr>
                <w:ilvl w:val="0"/>
                <w:numId w:val="11"/>
              </w:numPr>
              <w:spacing w:line="276" w:lineRule="auto"/>
              <w:rPr>
                <w:rFonts w:ascii="Arial" w:hAnsi="Arial" w:cs="Arial"/>
                <w:sz w:val="24"/>
                <w:szCs w:val="24"/>
              </w:rPr>
            </w:pPr>
            <w:r w:rsidRPr="00024455">
              <w:rPr>
                <w:rFonts w:ascii="Arial" w:hAnsi="Arial" w:cs="Arial"/>
                <w:sz w:val="24"/>
                <w:szCs w:val="24"/>
              </w:rPr>
              <w:t xml:space="preserve">How ordinary people were affected by England’s conversion to Christianity. </w:t>
            </w:r>
          </w:p>
          <w:p w14:paraId="3061BDE6" w14:textId="77777777" w:rsidR="008B6131" w:rsidRPr="00024455" w:rsidRDefault="008B6131" w:rsidP="008B6131">
            <w:pPr>
              <w:pStyle w:val="NoSpacing"/>
              <w:numPr>
                <w:ilvl w:val="0"/>
                <w:numId w:val="11"/>
              </w:numPr>
              <w:spacing w:line="276" w:lineRule="auto"/>
              <w:rPr>
                <w:rFonts w:ascii="Arial" w:hAnsi="Arial" w:cs="Arial"/>
                <w:sz w:val="24"/>
                <w:szCs w:val="24"/>
              </w:rPr>
            </w:pPr>
            <w:r w:rsidRPr="00024455">
              <w:rPr>
                <w:rFonts w:ascii="Arial" w:hAnsi="Arial" w:cs="Arial"/>
                <w:sz w:val="24"/>
                <w:szCs w:val="24"/>
              </w:rPr>
              <w:t>Why Sutton Hoo is one of the most important archaeological sites ever discovered in Britain.</w:t>
            </w:r>
          </w:p>
          <w:p w14:paraId="498947C0" w14:textId="77777777" w:rsidR="00FC480A" w:rsidRPr="00024455" w:rsidRDefault="00FC480A" w:rsidP="00FC480A">
            <w:pPr>
              <w:rPr>
                <w:rFonts w:ascii="Arial" w:hAnsi="Arial" w:cs="Arial"/>
                <w:szCs w:val="20"/>
              </w:rPr>
            </w:pPr>
          </w:p>
          <w:p w14:paraId="32406611" w14:textId="5780394A" w:rsidR="00870965" w:rsidRPr="00024455" w:rsidRDefault="00C971F0" w:rsidP="00FC480A">
            <w:pPr>
              <w:rPr>
                <w:rFonts w:ascii="Arial" w:hAnsi="Arial" w:cs="Arial"/>
                <w:szCs w:val="20"/>
              </w:rPr>
            </w:pPr>
            <w:r w:rsidRPr="00024455">
              <w:rPr>
                <w:rFonts w:ascii="Arial" w:hAnsi="Arial" w:cs="Arial"/>
                <w:b/>
                <w:szCs w:val="20"/>
                <w:u w:val="single"/>
              </w:rPr>
              <w:t>Who was William Stukeley?</w:t>
            </w:r>
          </w:p>
          <w:p w14:paraId="6B9875E3" w14:textId="77777777" w:rsidR="004B52DE" w:rsidRPr="00024455" w:rsidRDefault="004B52DE" w:rsidP="001A0325">
            <w:pPr>
              <w:pStyle w:val="ListParagraph"/>
              <w:rPr>
                <w:rFonts w:ascii="Arial" w:hAnsi="Arial" w:cs="Arial"/>
                <w:szCs w:val="20"/>
              </w:rPr>
            </w:pPr>
          </w:p>
        </w:tc>
      </w:tr>
      <w:tr w:rsidR="002709AF" w:rsidRPr="00024455" w14:paraId="3A81E5C3" w14:textId="77777777" w:rsidTr="008A27DB">
        <w:trPr>
          <w:jc w:val="center"/>
        </w:trPr>
        <w:tc>
          <w:tcPr>
            <w:tcW w:w="914" w:type="pct"/>
          </w:tcPr>
          <w:p w14:paraId="7C2D13B7" w14:textId="77777777" w:rsidR="002709AF" w:rsidRPr="00024455" w:rsidRDefault="002709AF">
            <w:pPr>
              <w:rPr>
                <w:rFonts w:ascii="Arial" w:hAnsi="Arial" w:cs="Arial"/>
                <w:b/>
                <w:sz w:val="28"/>
                <w:szCs w:val="28"/>
              </w:rPr>
            </w:pPr>
            <w:r w:rsidRPr="00024455">
              <w:rPr>
                <w:rFonts w:ascii="Arial" w:hAnsi="Arial" w:cs="Arial"/>
                <w:b/>
                <w:sz w:val="28"/>
                <w:szCs w:val="28"/>
              </w:rPr>
              <w:lastRenderedPageBreak/>
              <w:t>Sum</w:t>
            </w:r>
            <w:r w:rsidR="004A6149" w:rsidRPr="00024455">
              <w:rPr>
                <w:rFonts w:ascii="Arial" w:hAnsi="Arial" w:cs="Arial"/>
                <w:b/>
                <w:sz w:val="28"/>
                <w:szCs w:val="28"/>
              </w:rPr>
              <w:t>mer</w:t>
            </w:r>
            <w:r w:rsidRPr="00024455">
              <w:rPr>
                <w:rFonts w:ascii="Arial" w:hAnsi="Arial" w:cs="Arial"/>
                <w:b/>
                <w:sz w:val="28"/>
                <w:szCs w:val="28"/>
              </w:rPr>
              <w:t xml:space="preserve"> 2</w:t>
            </w:r>
          </w:p>
          <w:p w14:paraId="685A4C0A" w14:textId="77777777" w:rsidR="009C7095" w:rsidRPr="00024455" w:rsidRDefault="009C7095">
            <w:pPr>
              <w:rPr>
                <w:rFonts w:ascii="Arial" w:hAnsi="Arial" w:cs="Arial"/>
                <w:b/>
                <w:sz w:val="28"/>
                <w:szCs w:val="28"/>
              </w:rPr>
            </w:pPr>
          </w:p>
        </w:tc>
        <w:tc>
          <w:tcPr>
            <w:tcW w:w="4086" w:type="pct"/>
          </w:tcPr>
          <w:p w14:paraId="6B23FF83" w14:textId="77777777" w:rsidR="00296F74" w:rsidRPr="00024455" w:rsidRDefault="00F3283F" w:rsidP="00F3283F">
            <w:pPr>
              <w:rPr>
                <w:rFonts w:ascii="Arial" w:hAnsi="Arial" w:cs="Arial"/>
                <w:b/>
                <w:szCs w:val="20"/>
                <w:u w:val="single"/>
              </w:rPr>
            </w:pPr>
            <w:r w:rsidRPr="00024455">
              <w:rPr>
                <w:rFonts w:ascii="Arial" w:hAnsi="Arial" w:cs="Arial"/>
                <w:b/>
                <w:szCs w:val="20"/>
                <w:u w:val="single"/>
              </w:rPr>
              <w:t>What did the Vikings want in Britain and how did Alfred help to stop them getting it?</w:t>
            </w:r>
          </w:p>
          <w:p w14:paraId="50D095C6" w14:textId="77777777" w:rsidR="00F3283F" w:rsidRPr="00024455" w:rsidRDefault="008B6131" w:rsidP="008B6131">
            <w:pPr>
              <w:rPr>
                <w:rFonts w:ascii="Arial" w:hAnsi="Arial" w:cs="Arial"/>
                <w:szCs w:val="20"/>
              </w:rPr>
            </w:pPr>
            <w:r w:rsidRPr="00024455">
              <w:rPr>
                <w:rFonts w:ascii="Arial" w:hAnsi="Arial" w:cs="Arial"/>
                <w:szCs w:val="20"/>
              </w:rPr>
              <w:t>Through this enquiry the pupils will learn:</w:t>
            </w:r>
          </w:p>
          <w:p w14:paraId="73979918" w14:textId="77777777" w:rsidR="003B724D" w:rsidRPr="00024455" w:rsidRDefault="003B724D" w:rsidP="003B724D">
            <w:pPr>
              <w:pStyle w:val="NoSpacing"/>
              <w:spacing w:line="276" w:lineRule="auto"/>
              <w:rPr>
                <w:rFonts w:ascii="Arial" w:hAnsi="Arial" w:cs="Arial"/>
                <w:sz w:val="24"/>
                <w:szCs w:val="24"/>
              </w:rPr>
            </w:pPr>
          </w:p>
          <w:p w14:paraId="19D9242F" w14:textId="77777777" w:rsidR="003B724D" w:rsidRPr="00024455" w:rsidRDefault="003B724D" w:rsidP="003B724D">
            <w:pPr>
              <w:pStyle w:val="ListParagraph"/>
              <w:numPr>
                <w:ilvl w:val="0"/>
                <w:numId w:val="12"/>
              </w:numPr>
              <w:spacing w:line="276" w:lineRule="auto"/>
              <w:rPr>
                <w:rFonts w:ascii="Arial" w:hAnsi="Arial" w:cs="Arial"/>
                <w:sz w:val="24"/>
                <w:szCs w:val="24"/>
                <w:lang w:val="en-US"/>
              </w:rPr>
            </w:pPr>
            <w:r w:rsidRPr="00024455">
              <w:rPr>
                <w:rFonts w:ascii="Arial" w:hAnsi="Arial" w:cs="Arial"/>
                <w:sz w:val="24"/>
                <w:szCs w:val="24"/>
                <w:lang w:val="en-US"/>
              </w:rPr>
              <w:t xml:space="preserve">Who the so called ‘Vikings’ </w:t>
            </w:r>
            <w:proofErr w:type="gramStart"/>
            <w:r w:rsidRPr="00024455">
              <w:rPr>
                <w:rFonts w:ascii="Arial" w:hAnsi="Arial" w:cs="Arial"/>
                <w:sz w:val="24"/>
                <w:szCs w:val="24"/>
                <w:lang w:val="en-US"/>
              </w:rPr>
              <w:t>actually were</w:t>
            </w:r>
            <w:proofErr w:type="gramEnd"/>
            <w:r w:rsidRPr="00024455">
              <w:rPr>
                <w:rFonts w:ascii="Arial" w:hAnsi="Arial" w:cs="Arial"/>
                <w:sz w:val="24"/>
                <w:szCs w:val="24"/>
                <w:lang w:val="en-US"/>
              </w:rPr>
              <w:t xml:space="preserve"> and where their original homelands can be found today.</w:t>
            </w:r>
          </w:p>
          <w:p w14:paraId="3A4DD94B" w14:textId="77777777" w:rsidR="003B724D" w:rsidRPr="00024455" w:rsidRDefault="003B724D" w:rsidP="003B724D">
            <w:pPr>
              <w:pStyle w:val="ListParagraph"/>
              <w:numPr>
                <w:ilvl w:val="0"/>
                <w:numId w:val="12"/>
              </w:numPr>
              <w:spacing w:line="276" w:lineRule="auto"/>
              <w:rPr>
                <w:rFonts w:ascii="Arial" w:hAnsi="Arial" w:cs="Arial"/>
                <w:sz w:val="24"/>
                <w:szCs w:val="24"/>
                <w:lang w:val="en-US"/>
              </w:rPr>
            </w:pPr>
            <w:r w:rsidRPr="00024455">
              <w:rPr>
                <w:rFonts w:ascii="Arial" w:hAnsi="Arial" w:cs="Arial"/>
                <w:sz w:val="24"/>
                <w:szCs w:val="24"/>
                <w:lang w:val="en-US"/>
              </w:rPr>
              <w:t>The significance of the Viking attack on Lindisfarne in 793.</w:t>
            </w:r>
          </w:p>
          <w:p w14:paraId="5795F141" w14:textId="77777777" w:rsidR="003B724D" w:rsidRPr="00024455" w:rsidRDefault="003B724D" w:rsidP="003B724D">
            <w:pPr>
              <w:pStyle w:val="ListParagraph"/>
              <w:numPr>
                <w:ilvl w:val="0"/>
                <w:numId w:val="12"/>
              </w:numPr>
              <w:spacing w:line="276" w:lineRule="auto"/>
              <w:rPr>
                <w:rFonts w:ascii="Arial" w:hAnsi="Arial" w:cs="Arial"/>
                <w:sz w:val="24"/>
                <w:szCs w:val="24"/>
                <w:lang w:val="en-US"/>
              </w:rPr>
            </w:pPr>
            <w:r w:rsidRPr="00024455">
              <w:rPr>
                <w:rFonts w:ascii="Arial" w:hAnsi="Arial" w:cs="Arial"/>
                <w:sz w:val="24"/>
                <w:szCs w:val="24"/>
                <w:lang w:val="en-US"/>
              </w:rPr>
              <w:t>How England in Anglo Saxon times was made up of several separate kingdoms.</w:t>
            </w:r>
          </w:p>
          <w:p w14:paraId="2E5530BE" w14:textId="77777777" w:rsidR="003B724D" w:rsidRPr="00024455" w:rsidRDefault="003B724D" w:rsidP="003B724D">
            <w:pPr>
              <w:pStyle w:val="ListParagraph"/>
              <w:numPr>
                <w:ilvl w:val="0"/>
                <w:numId w:val="12"/>
              </w:numPr>
              <w:spacing w:line="276" w:lineRule="auto"/>
              <w:rPr>
                <w:rFonts w:ascii="Arial" w:hAnsi="Arial" w:cs="Arial"/>
                <w:sz w:val="24"/>
                <w:szCs w:val="24"/>
                <w:lang w:val="en-US"/>
              </w:rPr>
            </w:pPr>
            <w:r w:rsidRPr="00024455">
              <w:rPr>
                <w:rFonts w:ascii="Arial" w:hAnsi="Arial" w:cs="Arial"/>
                <w:sz w:val="24"/>
                <w:szCs w:val="24"/>
                <w:lang w:val="en-US"/>
              </w:rPr>
              <w:t>The motives of the Norsemen who invaded Britain in the eighth and ninth centuries.</w:t>
            </w:r>
          </w:p>
          <w:p w14:paraId="153BB29B" w14:textId="77777777" w:rsidR="003B724D" w:rsidRPr="00024455" w:rsidRDefault="003B724D" w:rsidP="003B724D">
            <w:pPr>
              <w:pStyle w:val="ListParagraph"/>
              <w:numPr>
                <w:ilvl w:val="0"/>
                <w:numId w:val="12"/>
              </w:numPr>
              <w:spacing w:line="276" w:lineRule="auto"/>
              <w:rPr>
                <w:rFonts w:ascii="Arial" w:hAnsi="Arial" w:cs="Arial"/>
                <w:sz w:val="24"/>
                <w:szCs w:val="24"/>
                <w:lang w:val="en-US"/>
              </w:rPr>
            </w:pPr>
            <w:r w:rsidRPr="00024455">
              <w:rPr>
                <w:rFonts w:ascii="Arial" w:hAnsi="Arial" w:cs="Arial"/>
                <w:sz w:val="24"/>
                <w:szCs w:val="24"/>
                <w:lang w:val="en-US"/>
              </w:rPr>
              <w:t xml:space="preserve">The area of </w:t>
            </w:r>
            <w:proofErr w:type="gramStart"/>
            <w:r w:rsidRPr="00024455">
              <w:rPr>
                <w:rFonts w:ascii="Arial" w:hAnsi="Arial" w:cs="Arial"/>
                <w:sz w:val="24"/>
                <w:szCs w:val="24"/>
                <w:lang w:val="en-US"/>
              </w:rPr>
              <w:t>modern day</w:t>
            </w:r>
            <w:proofErr w:type="gramEnd"/>
            <w:r w:rsidRPr="00024455">
              <w:rPr>
                <w:rFonts w:ascii="Arial" w:hAnsi="Arial" w:cs="Arial"/>
                <w:sz w:val="24"/>
                <w:szCs w:val="24"/>
                <w:lang w:val="en-US"/>
              </w:rPr>
              <w:t xml:space="preserve"> Britain once occupied and settled by Norsemen.</w:t>
            </w:r>
          </w:p>
          <w:p w14:paraId="2E3FA606" w14:textId="77777777" w:rsidR="003B724D" w:rsidRPr="00024455" w:rsidRDefault="003B724D" w:rsidP="003B724D">
            <w:pPr>
              <w:pStyle w:val="ListParagraph"/>
              <w:numPr>
                <w:ilvl w:val="0"/>
                <w:numId w:val="12"/>
              </w:numPr>
              <w:spacing w:line="276" w:lineRule="auto"/>
              <w:rPr>
                <w:rFonts w:ascii="Arial" w:hAnsi="Arial" w:cs="Arial"/>
                <w:sz w:val="24"/>
                <w:szCs w:val="24"/>
                <w:lang w:val="en-US"/>
              </w:rPr>
            </w:pPr>
            <w:r w:rsidRPr="00024455">
              <w:rPr>
                <w:rFonts w:ascii="Arial" w:hAnsi="Arial" w:cs="Arial"/>
                <w:sz w:val="24"/>
                <w:szCs w:val="24"/>
                <w:lang w:val="en-US"/>
              </w:rPr>
              <w:t xml:space="preserve">How Norse settlements compared with traditional </w:t>
            </w:r>
            <w:proofErr w:type="gramStart"/>
            <w:r w:rsidRPr="00024455">
              <w:rPr>
                <w:rFonts w:ascii="Arial" w:hAnsi="Arial" w:cs="Arial"/>
                <w:sz w:val="24"/>
                <w:szCs w:val="24"/>
                <w:lang w:val="en-US"/>
              </w:rPr>
              <w:t>Anglo Saxon</w:t>
            </w:r>
            <w:proofErr w:type="gramEnd"/>
            <w:r w:rsidRPr="00024455">
              <w:rPr>
                <w:rFonts w:ascii="Arial" w:hAnsi="Arial" w:cs="Arial"/>
                <w:sz w:val="24"/>
                <w:szCs w:val="24"/>
                <w:lang w:val="en-US"/>
              </w:rPr>
              <w:t xml:space="preserve"> homes.</w:t>
            </w:r>
          </w:p>
          <w:p w14:paraId="5AD0F31E" w14:textId="77777777" w:rsidR="003B724D" w:rsidRPr="00024455" w:rsidRDefault="003B724D" w:rsidP="003B724D">
            <w:pPr>
              <w:pStyle w:val="ListParagraph"/>
              <w:numPr>
                <w:ilvl w:val="0"/>
                <w:numId w:val="12"/>
              </w:numPr>
              <w:spacing w:line="276" w:lineRule="auto"/>
              <w:rPr>
                <w:rFonts w:ascii="Arial" w:hAnsi="Arial" w:cs="Arial"/>
                <w:sz w:val="24"/>
                <w:szCs w:val="24"/>
                <w:lang w:val="en-US"/>
              </w:rPr>
            </w:pPr>
            <w:r w:rsidRPr="00024455">
              <w:rPr>
                <w:rFonts w:ascii="Arial" w:hAnsi="Arial" w:cs="Arial"/>
                <w:sz w:val="24"/>
                <w:szCs w:val="24"/>
                <w:lang w:val="en-US"/>
              </w:rPr>
              <w:t>The difference between a myth and legend.</w:t>
            </w:r>
          </w:p>
          <w:p w14:paraId="1D0BB5EB" w14:textId="77777777" w:rsidR="003B724D" w:rsidRPr="00024455" w:rsidRDefault="003B724D" w:rsidP="003B724D">
            <w:pPr>
              <w:pStyle w:val="ListParagraph"/>
              <w:numPr>
                <w:ilvl w:val="0"/>
                <w:numId w:val="12"/>
              </w:numPr>
              <w:spacing w:line="276" w:lineRule="auto"/>
              <w:rPr>
                <w:rFonts w:ascii="Arial" w:hAnsi="Arial" w:cs="Arial"/>
                <w:sz w:val="24"/>
                <w:szCs w:val="24"/>
                <w:lang w:val="en-US"/>
              </w:rPr>
            </w:pPr>
            <w:r w:rsidRPr="00024455">
              <w:rPr>
                <w:rFonts w:ascii="Arial" w:hAnsi="Arial" w:cs="Arial"/>
                <w:sz w:val="24"/>
                <w:szCs w:val="24"/>
                <w:lang w:val="en-US"/>
              </w:rPr>
              <w:t>How Anglo Saxons resisted invasion and occupation by Norsemen.</w:t>
            </w:r>
          </w:p>
          <w:p w14:paraId="654EC10D" w14:textId="77777777" w:rsidR="003B724D" w:rsidRPr="00024455" w:rsidRDefault="003B724D" w:rsidP="003B724D">
            <w:pPr>
              <w:pStyle w:val="ListParagraph"/>
              <w:numPr>
                <w:ilvl w:val="0"/>
                <w:numId w:val="12"/>
              </w:numPr>
              <w:spacing w:line="276" w:lineRule="auto"/>
              <w:rPr>
                <w:rFonts w:ascii="Arial" w:hAnsi="Arial" w:cs="Arial"/>
                <w:sz w:val="24"/>
                <w:szCs w:val="24"/>
                <w:lang w:val="en-US"/>
              </w:rPr>
            </w:pPr>
            <w:r w:rsidRPr="00024455">
              <w:rPr>
                <w:rFonts w:ascii="Arial" w:hAnsi="Arial" w:cs="Arial"/>
                <w:sz w:val="24"/>
                <w:szCs w:val="24"/>
                <w:lang w:val="en-US"/>
              </w:rPr>
              <w:t>Why King Alfred of Wessex has the title ‘Great’.</w:t>
            </w:r>
          </w:p>
          <w:p w14:paraId="1950F0E8" w14:textId="77777777" w:rsidR="003B724D" w:rsidRPr="00024455" w:rsidRDefault="003B724D" w:rsidP="003B724D">
            <w:pPr>
              <w:pStyle w:val="ListParagraph"/>
              <w:numPr>
                <w:ilvl w:val="0"/>
                <w:numId w:val="12"/>
              </w:numPr>
              <w:spacing w:line="276" w:lineRule="auto"/>
              <w:rPr>
                <w:rFonts w:ascii="Arial" w:hAnsi="Arial" w:cs="Arial"/>
                <w:sz w:val="24"/>
                <w:szCs w:val="24"/>
                <w:lang w:val="en-US"/>
              </w:rPr>
            </w:pPr>
            <w:r w:rsidRPr="00024455">
              <w:rPr>
                <w:rFonts w:ascii="Arial" w:hAnsi="Arial" w:cs="Arial"/>
                <w:sz w:val="24"/>
                <w:szCs w:val="24"/>
                <w:lang w:val="en-US"/>
              </w:rPr>
              <w:t xml:space="preserve">Why William of Normandy invaded England in 1066 ending the </w:t>
            </w:r>
            <w:proofErr w:type="gramStart"/>
            <w:r w:rsidRPr="00024455">
              <w:rPr>
                <w:rFonts w:ascii="Arial" w:hAnsi="Arial" w:cs="Arial"/>
                <w:sz w:val="24"/>
                <w:szCs w:val="24"/>
                <w:lang w:val="en-US"/>
              </w:rPr>
              <w:t>Anglo Saxon</w:t>
            </w:r>
            <w:proofErr w:type="gramEnd"/>
            <w:r w:rsidRPr="00024455">
              <w:rPr>
                <w:rFonts w:ascii="Arial" w:hAnsi="Arial" w:cs="Arial"/>
                <w:sz w:val="24"/>
                <w:szCs w:val="24"/>
                <w:lang w:val="en-US"/>
              </w:rPr>
              <w:t xml:space="preserve"> period.</w:t>
            </w:r>
          </w:p>
          <w:p w14:paraId="0DC11394" w14:textId="77777777" w:rsidR="008B6131" w:rsidRPr="00024455" w:rsidRDefault="008B6131" w:rsidP="008B6131">
            <w:pPr>
              <w:rPr>
                <w:rFonts w:ascii="Arial" w:hAnsi="Arial" w:cs="Arial"/>
                <w:szCs w:val="20"/>
              </w:rPr>
            </w:pPr>
          </w:p>
          <w:p w14:paraId="6CB0177C" w14:textId="53D295FB" w:rsidR="00F3283F" w:rsidRPr="00024455" w:rsidRDefault="00F3283F" w:rsidP="008B6131">
            <w:pPr>
              <w:pStyle w:val="ListParagraph"/>
              <w:rPr>
                <w:rFonts w:ascii="Arial" w:hAnsi="Arial" w:cs="Arial"/>
                <w:szCs w:val="20"/>
              </w:rPr>
            </w:pPr>
          </w:p>
        </w:tc>
      </w:tr>
    </w:tbl>
    <w:p w14:paraId="24582B1B" w14:textId="77777777" w:rsidR="004A6149" w:rsidRPr="0053022D" w:rsidRDefault="004A6149">
      <w:pPr>
        <w:rPr>
          <w:rFonts w:ascii="Arial" w:hAnsi="Arial" w:cs="Arial"/>
        </w:rPr>
      </w:pPr>
    </w:p>
    <w:sectPr w:rsidR="004A6149" w:rsidRPr="0053022D" w:rsidSect="00EF6C96">
      <w:pgSz w:w="16838" w:h="11906" w:orient="landscape"/>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D47351"/>
    <w:multiLevelType w:val="hybridMultilevel"/>
    <w:tmpl w:val="57888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F352AF"/>
    <w:multiLevelType w:val="hybridMultilevel"/>
    <w:tmpl w:val="BAC6D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1B109C"/>
    <w:multiLevelType w:val="hybridMultilevel"/>
    <w:tmpl w:val="BBAC3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3A387C"/>
    <w:multiLevelType w:val="hybridMultilevel"/>
    <w:tmpl w:val="442CD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4D7252"/>
    <w:multiLevelType w:val="hybridMultilevel"/>
    <w:tmpl w:val="B6A674A2"/>
    <w:lvl w:ilvl="0" w:tplc="D916E286">
      <w:start w:val="1"/>
      <w:numFmt w:val="bullet"/>
      <w:pStyle w:val="bulletundernumbered"/>
      <w:lvlText w:val=""/>
      <w:lvlJc w:val="left"/>
      <w:pPr>
        <w:tabs>
          <w:tab w:val="num" w:pos="924"/>
        </w:tabs>
        <w:ind w:left="924" w:hanging="357"/>
      </w:pPr>
      <w:rPr>
        <w:rFonts w:ascii="Wingdings" w:hAnsi="Wingdings" w:hint="default"/>
        <w:color w:val="104F75"/>
      </w:rPr>
    </w:lvl>
    <w:lvl w:ilvl="1" w:tplc="FFFFFFFF">
      <w:numFmt w:val="bullet"/>
      <w:lvlText w:val="•"/>
      <w:lvlJc w:val="left"/>
      <w:pPr>
        <w:ind w:left="2217" w:hanging="360"/>
      </w:pPr>
      <w:rPr>
        <w:rFonts w:ascii="Arial" w:eastAsia="Times New Roman" w:hAnsi="Arial" w:hint="default"/>
      </w:rPr>
    </w:lvl>
    <w:lvl w:ilvl="2" w:tplc="FFFFFFFF" w:tentative="1">
      <w:start w:val="1"/>
      <w:numFmt w:val="bullet"/>
      <w:lvlText w:val=""/>
      <w:lvlJc w:val="left"/>
      <w:pPr>
        <w:ind w:left="2937" w:hanging="360"/>
      </w:pPr>
      <w:rPr>
        <w:rFonts w:ascii="Wingdings" w:hAnsi="Wingdings" w:hint="default"/>
      </w:rPr>
    </w:lvl>
    <w:lvl w:ilvl="3" w:tplc="FFFFFFFF" w:tentative="1">
      <w:start w:val="1"/>
      <w:numFmt w:val="bullet"/>
      <w:lvlText w:val=""/>
      <w:lvlJc w:val="left"/>
      <w:pPr>
        <w:ind w:left="3657" w:hanging="360"/>
      </w:pPr>
      <w:rPr>
        <w:rFonts w:ascii="Symbol" w:hAnsi="Symbol" w:hint="default"/>
      </w:rPr>
    </w:lvl>
    <w:lvl w:ilvl="4" w:tplc="FFFFFFFF" w:tentative="1">
      <w:start w:val="1"/>
      <w:numFmt w:val="bullet"/>
      <w:lvlText w:val="o"/>
      <w:lvlJc w:val="left"/>
      <w:pPr>
        <w:ind w:left="4377" w:hanging="360"/>
      </w:pPr>
      <w:rPr>
        <w:rFonts w:ascii="Courier New" w:hAnsi="Courier New" w:hint="default"/>
      </w:rPr>
    </w:lvl>
    <w:lvl w:ilvl="5" w:tplc="FFFFFFFF" w:tentative="1">
      <w:start w:val="1"/>
      <w:numFmt w:val="bullet"/>
      <w:lvlText w:val=""/>
      <w:lvlJc w:val="left"/>
      <w:pPr>
        <w:ind w:left="5097" w:hanging="360"/>
      </w:pPr>
      <w:rPr>
        <w:rFonts w:ascii="Wingdings" w:hAnsi="Wingdings" w:hint="default"/>
      </w:rPr>
    </w:lvl>
    <w:lvl w:ilvl="6" w:tplc="FFFFFFFF" w:tentative="1">
      <w:start w:val="1"/>
      <w:numFmt w:val="bullet"/>
      <w:lvlText w:val=""/>
      <w:lvlJc w:val="left"/>
      <w:pPr>
        <w:ind w:left="5817" w:hanging="360"/>
      </w:pPr>
      <w:rPr>
        <w:rFonts w:ascii="Symbol" w:hAnsi="Symbol" w:hint="default"/>
      </w:rPr>
    </w:lvl>
    <w:lvl w:ilvl="7" w:tplc="FFFFFFFF" w:tentative="1">
      <w:start w:val="1"/>
      <w:numFmt w:val="bullet"/>
      <w:lvlText w:val="o"/>
      <w:lvlJc w:val="left"/>
      <w:pPr>
        <w:ind w:left="6537" w:hanging="360"/>
      </w:pPr>
      <w:rPr>
        <w:rFonts w:ascii="Courier New" w:hAnsi="Courier New" w:hint="default"/>
      </w:rPr>
    </w:lvl>
    <w:lvl w:ilvl="8" w:tplc="FFFFFFFF" w:tentative="1">
      <w:start w:val="1"/>
      <w:numFmt w:val="bullet"/>
      <w:lvlText w:val=""/>
      <w:lvlJc w:val="left"/>
      <w:pPr>
        <w:ind w:left="7257" w:hanging="360"/>
      </w:pPr>
      <w:rPr>
        <w:rFonts w:ascii="Wingdings" w:hAnsi="Wingdings" w:hint="default"/>
      </w:rPr>
    </w:lvl>
  </w:abstractNum>
  <w:abstractNum w:abstractNumId="6" w15:restartNumberingAfterBreak="0">
    <w:nsid w:val="47095A71"/>
    <w:multiLevelType w:val="hybridMultilevel"/>
    <w:tmpl w:val="CCAA2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0E0296"/>
    <w:multiLevelType w:val="hybridMultilevel"/>
    <w:tmpl w:val="B3B22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F604FA"/>
    <w:multiLevelType w:val="hybridMultilevel"/>
    <w:tmpl w:val="1EF8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49743F6"/>
    <w:multiLevelType w:val="hybridMultilevel"/>
    <w:tmpl w:val="FDA08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3176560">
    <w:abstractNumId w:val="0"/>
  </w:num>
  <w:num w:numId="2" w16cid:durableId="1959876576">
    <w:abstractNumId w:val="5"/>
  </w:num>
  <w:num w:numId="3" w16cid:durableId="1648391540">
    <w:abstractNumId w:val="1"/>
  </w:num>
  <w:num w:numId="4" w16cid:durableId="1318075401">
    <w:abstractNumId w:val="6"/>
  </w:num>
  <w:num w:numId="5" w16cid:durableId="892423049">
    <w:abstractNumId w:val="2"/>
  </w:num>
  <w:num w:numId="6" w16cid:durableId="859323373">
    <w:abstractNumId w:val="0"/>
  </w:num>
  <w:num w:numId="7" w16cid:durableId="921258449">
    <w:abstractNumId w:val="0"/>
  </w:num>
  <w:num w:numId="8" w16cid:durableId="1039160819">
    <w:abstractNumId w:val="9"/>
  </w:num>
  <w:num w:numId="9" w16cid:durableId="977606176">
    <w:abstractNumId w:val="4"/>
  </w:num>
  <w:num w:numId="10" w16cid:durableId="1058673220">
    <w:abstractNumId w:val="3"/>
  </w:num>
  <w:num w:numId="11" w16cid:durableId="369644381">
    <w:abstractNumId w:val="8"/>
  </w:num>
  <w:num w:numId="12" w16cid:durableId="13016142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09AF"/>
    <w:rsid w:val="000001D5"/>
    <w:rsid w:val="00024455"/>
    <w:rsid w:val="00063760"/>
    <w:rsid w:val="000A39B9"/>
    <w:rsid w:val="000F1FC7"/>
    <w:rsid w:val="00104F82"/>
    <w:rsid w:val="001A0325"/>
    <w:rsid w:val="00212846"/>
    <w:rsid w:val="00266ECB"/>
    <w:rsid w:val="002709AF"/>
    <w:rsid w:val="00296F74"/>
    <w:rsid w:val="002A0C5B"/>
    <w:rsid w:val="002A1118"/>
    <w:rsid w:val="0035318F"/>
    <w:rsid w:val="003B724D"/>
    <w:rsid w:val="003E464C"/>
    <w:rsid w:val="00443F65"/>
    <w:rsid w:val="0049464A"/>
    <w:rsid w:val="004A6149"/>
    <w:rsid w:val="004B52DE"/>
    <w:rsid w:val="0053022D"/>
    <w:rsid w:val="0064655F"/>
    <w:rsid w:val="0072114E"/>
    <w:rsid w:val="007845E6"/>
    <w:rsid w:val="007923B3"/>
    <w:rsid w:val="007F545B"/>
    <w:rsid w:val="00870965"/>
    <w:rsid w:val="008A27DB"/>
    <w:rsid w:val="008B6131"/>
    <w:rsid w:val="00977089"/>
    <w:rsid w:val="009C5142"/>
    <w:rsid w:val="009C7095"/>
    <w:rsid w:val="009D2632"/>
    <w:rsid w:val="00A65306"/>
    <w:rsid w:val="00B51DAB"/>
    <w:rsid w:val="00B94445"/>
    <w:rsid w:val="00C04951"/>
    <w:rsid w:val="00C971F0"/>
    <w:rsid w:val="00D16456"/>
    <w:rsid w:val="00DB6961"/>
    <w:rsid w:val="00E07887"/>
    <w:rsid w:val="00EA180D"/>
    <w:rsid w:val="00EF086D"/>
    <w:rsid w:val="00EF6C96"/>
    <w:rsid w:val="00F030DC"/>
    <w:rsid w:val="00F3283F"/>
    <w:rsid w:val="00F67D49"/>
    <w:rsid w:val="00FC480A"/>
    <w:rsid w:val="00FF2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ADF36"/>
  <w15:docId w15:val="{D898D003-26A4-49A9-B607-3E816AB54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0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undertext">
    <w:name w:val="bullet (under text)"/>
    <w:rsid w:val="002709AF"/>
    <w:pPr>
      <w:numPr>
        <w:numId w:val="1"/>
      </w:numPr>
      <w:spacing w:after="240" w:line="288" w:lineRule="auto"/>
    </w:pPr>
    <w:rPr>
      <w:rFonts w:ascii="Arial" w:eastAsia="Times New Roman" w:hAnsi="Arial" w:cs="Arial"/>
      <w:sz w:val="24"/>
      <w:szCs w:val="24"/>
      <w:lang w:eastAsia="en-GB"/>
    </w:rPr>
  </w:style>
  <w:style w:type="paragraph" w:styleId="BalloonText">
    <w:name w:val="Balloon Text"/>
    <w:basedOn w:val="Normal"/>
    <w:link w:val="BalloonTextChar"/>
    <w:uiPriority w:val="99"/>
    <w:semiHidden/>
    <w:unhideWhenUsed/>
    <w:rsid w:val="002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9AF"/>
    <w:rPr>
      <w:rFonts w:ascii="Tahoma" w:hAnsi="Tahoma" w:cs="Tahoma"/>
      <w:sz w:val="16"/>
      <w:szCs w:val="16"/>
    </w:rPr>
  </w:style>
  <w:style w:type="paragraph" w:customStyle="1" w:styleId="bulletundernumbered">
    <w:name w:val="bullet (under numbered)"/>
    <w:rsid w:val="00EF086D"/>
    <w:pPr>
      <w:numPr>
        <w:numId w:val="2"/>
      </w:numPr>
      <w:spacing w:after="240" w:line="288" w:lineRule="auto"/>
    </w:pPr>
    <w:rPr>
      <w:rFonts w:ascii="Arial" w:eastAsia="Times New Roman" w:hAnsi="Arial" w:cs="Arial"/>
      <w:sz w:val="24"/>
      <w:szCs w:val="24"/>
      <w:lang w:eastAsia="en-GB"/>
    </w:rPr>
  </w:style>
  <w:style w:type="paragraph" w:styleId="ListParagraph">
    <w:name w:val="List Paragraph"/>
    <w:basedOn w:val="Normal"/>
    <w:uiPriority w:val="34"/>
    <w:qFormat/>
    <w:rsid w:val="00870965"/>
    <w:pPr>
      <w:ind w:left="720"/>
      <w:contextualSpacing/>
    </w:pPr>
  </w:style>
  <w:style w:type="paragraph" w:styleId="NoSpacing">
    <w:name w:val="No Spacing"/>
    <w:uiPriority w:val="1"/>
    <w:qFormat/>
    <w:rsid w:val="000001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297561">
      <w:bodyDiv w:val="1"/>
      <w:marLeft w:val="0"/>
      <w:marRight w:val="0"/>
      <w:marTop w:val="0"/>
      <w:marBottom w:val="0"/>
      <w:divBdr>
        <w:top w:val="none" w:sz="0" w:space="0" w:color="auto"/>
        <w:left w:val="none" w:sz="0" w:space="0" w:color="auto"/>
        <w:bottom w:val="none" w:sz="0" w:space="0" w:color="auto"/>
        <w:right w:val="none" w:sz="0" w:space="0" w:color="auto"/>
      </w:divBdr>
    </w:div>
    <w:div w:id="129440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b4a6307-19c5-4de9-89fc-c20d758fde8d">
      <Terms xmlns="http://schemas.microsoft.com/office/infopath/2007/PartnerControls"/>
    </lcf76f155ced4ddcb4097134ff3c332f>
    <TaxCatchAll xmlns="59c6e03e-203f-4cf5-b59c-4230cbb2989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95FDBEC4023E43BC318AB776209A45" ma:contentTypeVersion="16" ma:contentTypeDescription="Create a new document." ma:contentTypeScope="" ma:versionID="3a8c8e091a1518baf7322ec2889fe7b2">
  <xsd:schema xmlns:xsd="http://www.w3.org/2001/XMLSchema" xmlns:xs="http://www.w3.org/2001/XMLSchema" xmlns:p="http://schemas.microsoft.com/office/2006/metadata/properties" xmlns:ns2="6b4a6307-19c5-4de9-89fc-c20d758fde8d" xmlns:ns3="59c6e03e-203f-4cf5-b59c-4230cbb29892" targetNamespace="http://schemas.microsoft.com/office/2006/metadata/properties" ma:root="true" ma:fieldsID="8413c31676bf20b5ac6c005e233bbd7f" ns2:_="" ns3:_="">
    <xsd:import namespace="6b4a6307-19c5-4de9-89fc-c20d758fde8d"/>
    <xsd:import namespace="59c6e03e-203f-4cf5-b59c-4230cbb298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a6307-19c5-4de9-89fc-c20d758fde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dae055-b0ae-48fb-8ece-c476021028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c6e03e-203f-4cf5-b59c-4230cbb2989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0b3d3a-840a-47fc-be8a-f27e2dea3042}" ma:internalName="TaxCatchAll" ma:showField="CatchAllData" ma:web="59c6e03e-203f-4cf5-b59c-4230cbb29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B81ACC-B17E-4F0B-A3D1-951F95A12FF0}">
  <ds:schemaRefs>
    <ds:schemaRef ds:uri="http://schemas.microsoft.com/sharepoint/v3/contenttype/forms"/>
  </ds:schemaRefs>
</ds:datastoreItem>
</file>

<file path=customXml/itemProps2.xml><?xml version="1.0" encoding="utf-8"?>
<ds:datastoreItem xmlns:ds="http://schemas.openxmlformats.org/officeDocument/2006/customXml" ds:itemID="{A725D485-328A-4F84-9493-B0ABE7E58DE3}">
  <ds:schemaRefs>
    <ds:schemaRef ds:uri="6b4a6307-19c5-4de9-89fc-c20d758fde8d"/>
    <ds:schemaRef ds:uri="http://schemas.microsoft.com/office/2006/documentManagement/types"/>
    <ds:schemaRef ds:uri="http://schemas.microsoft.com/office/2006/metadata/properties"/>
    <ds:schemaRef ds:uri="http://www.w3.org/XML/1998/namespace"/>
    <ds:schemaRef ds:uri="http://purl.org/dc/terms/"/>
    <ds:schemaRef ds:uri="http://schemas.microsoft.com/office/infopath/2007/PartnerControls"/>
    <ds:schemaRef ds:uri="http://purl.org/dc/elements/1.1/"/>
    <ds:schemaRef ds:uri="http://schemas.openxmlformats.org/package/2006/metadata/core-properties"/>
    <ds:schemaRef ds:uri="59c6e03e-203f-4cf5-b59c-4230cbb29892"/>
    <ds:schemaRef ds:uri="http://purl.org/dc/dcmitype/"/>
  </ds:schemaRefs>
</ds:datastoreItem>
</file>

<file path=customXml/itemProps3.xml><?xml version="1.0" encoding="utf-8"?>
<ds:datastoreItem xmlns:ds="http://schemas.openxmlformats.org/officeDocument/2006/customXml" ds:itemID="{ADA19D74-AFA1-4769-B540-757BDD01DF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a6307-19c5-4de9-89fc-c20d758fde8d"/>
    <ds:schemaRef ds:uri="59c6e03e-203f-4cf5-b59c-4230cbb29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Underwood</dc:creator>
  <cp:lastModifiedBy>Stewart Cuthbertson</cp:lastModifiedBy>
  <cp:revision>23</cp:revision>
  <cp:lastPrinted>2019-01-16T14:10:00Z</cp:lastPrinted>
  <dcterms:created xsi:type="dcterms:W3CDTF">2018-02-18T15:02:00Z</dcterms:created>
  <dcterms:modified xsi:type="dcterms:W3CDTF">2022-08-10T13:13:00Z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0x010100AE95FDBEC4023E43BC318AB776209A45</vt:lpwstr>
  </property>
  <property fmtid="{D5CDD505-2E9C-101B-9397-08002B2CF9AE}" pid="3" name="Order">
    <vt:r8>1301400</vt:r8>
  </property>
  <property fmtid="{D5CDD505-2E9C-101B-9397-08002B2CF9AE}" pid="4" name="MediaServiceImageTags">
    <vt:lpwstr/>
  </property>
</Properties>
</file>