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45AC" w14:textId="77777777" w:rsidR="007F779A" w:rsidRDefault="007F779A" w:rsidP="007E2BEA">
      <w:pPr>
        <w:spacing w:line="240" w:lineRule="auto"/>
        <w:jc w:val="both"/>
        <w:rPr>
          <w:b/>
          <w:sz w:val="24"/>
          <w:szCs w:val="24"/>
          <w:u w:val="single"/>
        </w:rPr>
      </w:pPr>
      <w:r>
        <w:rPr>
          <w:b/>
          <w:sz w:val="24"/>
          <w:szCs w:val="24"/>
          <w:u w:val="single"/>
        </w:rPr>
        <w:t>Vision Statement:</w:t>
      </w:r>
    </w:p>
    <w:p w14:paraId="04A0A2B7" w14:textId="77777777" w:rsidR="007F779A" w:rsidRPr="008A57C9" w:rsidRDefault="007F779A" w:rsidP="007E2BEA">
      <w:pPr>
        <w:spacing w:after="60" w:line="240" w:lineRule="auto"/>
        <w:jc w:val="both"/>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218F080B" w14:textId="77777777" w:rsidR="007F779A" w:rsidRPr="008A57C9" w:rsidRDefault="007F779A" w:rsidP="007E2BEA">
      <w:pPr>
        <w:spacing w:after="60" w:line="240" w:lineRule="auto"/>
        <w:jc w:val="both"/>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0734655E" w14:textId="77777777" w:rsidR="0001648D" w:rsidRDefault="007F779A" w:rsidP="007E2BEA">
      <w:pPr>
        <w:spacing w:after="60" w:line="240" w:lineRule="auto"/>
        <w:jc w:val="both"/>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002172B0" w14:textId="77777777" w:rsidR="0001648D" w:rsidRPr="0001648D" w:rsidRDefault="0001648D" w:rsidP="007E2BEA">
      <w:pPr>
        <w:spacing w:after="60" w:line="240" w:lineRule="auto"/>
        <w:jc w:val="both"/>
        <w:rPr>
          <w:i/>
          <w:sz w:val="16"/>
          <w:szCs w:val="16"/>
        </w:rPr>
      </w:pPr>
    </w:p>
    <w:p w14:paraId="1E396B82" w14:textId="77777777" w:rsidR="007F779A" w:rsidRPr="000A55AF" w:rsidRDefault="000A55AF" w:rsidP="007E2BEA">
      <w:pPr>
        <w:spacing w:after="60" w:line="240" w:lineRule="auto"/>
        <w:jc w:val="both"/>
        <w:rPr>
          <w:b/>
          <w:sz w:val="23"/>
          <w:szCs w:val="23"/>
          <w:u w:val="single"/>
        </w:rPr>
      </w:pPr>
      <w:r w:rsidRPr="000A55AF">
        <w:rPr>
          <w:b/>
          <w:sz w:val="23"/>
          <w:szCs w:val="23"/>
          <w:u w:val="single"/>
        </w:rPr>
        <w:t>Core Values:</w:t>
      </w:r>
    </w:p>
    <w:p w14:paraId="1BDE1C18" w14:textId="77777777" w:rsidR="000A55AF" w:rsidRPr="000A55AF" w:rsidRDefault="000A55AF" w:rsidP="007E2BEA">
      <w:pPr>
        <w:autoSpaceDE w:val="0"/>
        <w:autoSpaceDN w:val="0"/>
        <w:adjustRightInd w:val="0"/>
        <w:spacing w:after="0" w:line="240" w:lineRule="auto"/>
        <w:jc w:val="both"/>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32E8799F" w14:textId="77777777" w:rsidR="000A55AF" w:rsidRPr="000A55AF" w:rsidRDefault="000A55AF" w:rsidP="007E2BEA">
      <w:pPr>
        <w:autoSpaceDE w:val="0"/>
        <w:autoSpaceDN w:val="0"/>
        <w:adjustRightInd w:val="0"/>
        <w:spacing w:after="0" w:line="240" w:lineRule="auto"/>
        <w:jc w:val="both"/>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1B8E8562" w14:textId="77777777" w:rsidR="000A55AF" w:rsidRPr="000A55AF" w:rsidRDefault="000A55AF" w:rsidP="007E2BEA">
      <w:pPr>
        <w:autoSpaceDE w:val="0"/>
        <w:autoSpaceDN w:val="0"/>
        <w:adjustRightInd w:val="0"/>
        <w:spacing w:after="0" w:line="240" w:lineRule="auto"/>
        <w:jc w:val="both"/>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459FB20E" w14:textId="77777777" w:rsidR="000A55AF" w:rsidRPr="000A55AF" w:rsidRDefault="000A55AF" w:rsidP="007E2BEA">
      <w:pPr>
        <w:autoSpaceDE w:val="0"/>
        <w:autoSpaceDN w:val="0"/>
        <w:adjustRightInd w:val="0"/>
        <w:spacing w:after="0" w:line="240" w:lineRule="auto"/>
        <w:jc w:val="both"/>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1A7E986F" w14:textId="77777777" w:rsidR="000A55AF" w:rsidRPr="000A55AF" w:rsidRDefault="000A55AF" w:rsidP="007E2BEA">
      <w:pPr>
        <w:autoSpaceDE w:val="0"/>
        <w:autoSpaceDN w:val="0"/>
        <w:adjustRightInd w:val="0"/>
        <w:spacing w:after="0" w:line="240" w:lineRule="auto"/>
        <w:jc w:val="both"/>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05AA8988" w14:textId="77777777" w:rsidR="0001648D" w:rsidRPr="0001648D" w:rsidRDefault="000A55AF" w:rsidP="007E2BEA">
      <w:pPr>
        <w:autoSpaceDE w:val="0"/>
        <w:autoSpaceDN w:val="0"/>
        <w:adjustRightInd w:val="0"/>
        <w:jc w:val="both"/>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7A6AEA83" w14:textId="77777777" w:rsidR="00352FD6" w:rsidRPr="00352FD6" w:rsidRDefault="00352FD6" w:rsidP="007E2BEA">
      <w:pPr>
        <w:jc w:val="both"/>
        <w:rPr>
          <w:b/>
          <w:sz w:val="24"/>
          <w:szCs w:val="24"/>
          <w:u w:val="single"/>
        </w:rPr>
      </w:pPr>
      <w:r w:rsidRPr="00352FD6">
        <w:rPr>
          <w:b/>
          <w:sz w:val="24"/>
          <w:szCs w:val="24"/>
          <w:u w:val="single"/>
        </w:rPr>
        <w:t>Intent:</w:t>
      </w:r>
    </w:p>
    <w:p w14:paraId="72B3A80F" w14:textId="04CD3A39" w:rsidR="00A426DA" w:rsidRDefault="00420293" w:rsidP="007E2BEA">
      <w:pPr>
        <w:jc w:val="both"/>
        <w:rPr>
          <w:sz w:val="24"/>
          <w:szCs w:val="24"/>
        </w:rPr>
      </w:pPr>
      <w:r>
        <w:rPr>
          <w:sz w:val="24"/>
          <w:szCs w:val="24"/>
        </w:rPr>
        <w:t>O</w:t>
      </w:r>
      <w:r w:rsidR="00A426DA">
        <w:rPr>
          <w:sz w:val="24"/>
          <w:szCs w:val="24"/>
        </w:rPr>
        <w:t xml:space="preserve">ur intent for writing is that children will be provided with the skills and the </w:t>
      </w:r>
      <w:r w:rsidR="00A426DA" w:rsidRPr="00F1648F">
        <w:rPr>
          <w:b/>
          <w:sz w:val="24"/>
          <w:szCs w:val="24"/>
        </w:rPr>
        <w:t>resilience</w:t>
      </w:r>
      <w:r w:rsidR="00A426DA">
        <w:rPr>
          <w:sz w:val="24"/>
          <w:szCs w:val="24"/>
        </w:rPr>
        <w:t xml:space="preserve"> to become </w:t>
      </w:r>
      <w:r w:rsidR="0020761A">
        <w:rPr>
          <w:sz w:val="24"/>
          <w:szCs w:val="24"/>
        </w:rPr>
        <w:t xml:space="preserve">independent </w:t>
      </w:r>
      <w:r w:rsidR="00A426DA">
        <w:rPr>
          <w:sz w:val="24"/>
          <w:szCs w:val="24"/>
        </w:rPr>
        <w:t xml:space="preserve">writers. We intend for all children to express their own thoughts and ideas, clearly and creatively in the written word. Children should take </w:t>
      </w:r>
      <w:r w:rsidR="00A426DA" w:rsidRPr="00F1648F">
        <w:rPr>
          <w:b/>
          <w:sz w:val="24"/>
          <w:szCs w:val="24"/>
        </w:rPr>
        <w:t>responsibility</w:t>
      </w:r>
      <w:r w:rsidR="00A426DA">
        <w:rPr>
          <w:sz w:val="24"/>
          <w:szCs w:val="24"/>
        </w:rPr>
        <w:t xml:space="preserve"> </w:t>
      </w:r>
      <w:r w:rsidR="00654DE8">
        <w:rPr>
          <w:sz w:val="24"/>
          <w:szCs w:val="24"/>
        </w:rPr>
        <w:t>for</w:t>
      </w:r>
      <w:r w:rsidR="00A426DA">
        <w:rPr>
          <w:sz w:val="24"/>
          <w:szCs w:val="24"/>
        </w:rPr>
        <w:t xml:space="preserve"> their own work. They should be able to </w:t>
      </w:r>
      <w:r w:rsidR="00A426DA" w:rsidRPr="00F1648F">
        <w:rPr>
          <w:b/>
          <w:sz w:val="24"/>
          <w:szCs w:val="24"/>
        </w:rPr>
        <w:t>communicate</w:t>
      </w:r>
      <w:r w:rsidR="00A426DA">
        <w:rPr>
          <w:sz w:val="24"/>
          <w:szCs w:val="24"/>
        </w:rPr>
        <w:t xml:space="preserve"> their ideas effectively and </w:t>
      </w:r>
      <w:r w:rsidR="00A426DA" w:rsidRPr="00F1648F">
        <w:rPr>
          <w:b/>
          <w:sz w:val="24"/>
          <w:szCs w:val="24"/>
        </w:rPr>
        <w:t xml:space="preserve">confidently </w:t>
      </w:r>
      <w:r w:rsidR="00A426DA">
        <w:rPr>
          <w:sz w:val="24"/>
          <w:szCs w:val="24"/>
        </w:rPr>
        <w:t>use the skills of grammar</w:t>
      </w:r>
      <w:r w:rsidR="00F1648F">
        <w:rPr>
          <w:sz w:val="24"/>
          <w:szCs w:val="24"/>
        </w:rPr>
        <w:t>,</w:t>
      </w:r>
      <w:r w:rsidR="00A426DA">
        <w:rPr>
          <w:sz w:val="24"/>
          <w:szCs w:val="24"/>
        </w:rPr>
        <w:t xml:space="preserve"> punctuation and spelling.</w:t>
      </w:r>
    </w:p>
    <w:p w14:paraId="696AE40F" w14:textId="77777777" w:rsidR="0020761A" w:rsidRPr="007E2BEA" w:rsidRDefault="0020761A" w:rsidP="007E2BEA">
      <w:pPr>
        <w:pStyle w:val="Default"/>
        <w:jc w:val="both"/>
        <w:rPr>
          <w:rFonts w:asciiTheme="minorHAnsi" w:hAnsiTheme="minorHAnsi" w:cstheme="minorBidi"/>
          <w:color w:val="auto"/>
        </w:rPr>
      </w:pPr>
      <w:r w:rsidRPr="007E2BEA">
        <w:rPr>
          <w:rFonts w:asciiTheme="minorHAnsi" w:hAnsiTheme="minorHAnsi" w:cstheme="minorBidi"/>
          <w:color w:val="auto"/>
        </w:rPr>
        <w:t>Our intentions in writing are for children to:</w:t>
      </w:r>
    </w:p>
    <w:p w14:paraId="7EE24731" w14:textId="420DF04A" w:rsidR="00372A91" w:rsidRPr="007E2BEA" w:rsidRDefault="00372A91"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Write clearly, accurately and coherently</w:t>
      </w:r>
    </w:p>
    <w:p w14:paraId="6210165F" w14:textId="1B7BC8AF" w:rsidR="0020761A" w:rsidRPr="007E2BEA" w:rsidRDefault="00372A91"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Adapt their language, vocabulary and style for a range of contexts, purposes and audiences</w:t>
      </w:r>
    </w:p>
    <w:p w14:paraId="0618E59B" w14:textId="77777777" w:rsidR="007E2BEA" w:rsidRDefault="0020761A"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 xml:space="preserve">See themselves as </w:t>
      </w:r>
      <w:r w:rsidRPr="00FA02B0">
        <w:rPr>
          <w:rFonts w:asciiTheme="minorHAnsi" w:hAnsiTheme="minorHAnsi" w:cstheme="minorBidi"/>
          <w:i/>
          <w:color w:val="auto"/>
        </w:rPr>
        <w:t>real</w:t>
      </w:r>
      <w:r w:rsidRPr="007E2BEA">
        <w:rPr>
          <w:rFonts w:asciiTheme="minorHAnsi" w:hAnsiTheme="minorHAnsi" w:cstheme="minorBidi"/>
          <w:color w:val="auto"/>
        </w:rPr>
        <w:t xml:space="preserve"> writers</w:t>
      </w:r>
    </w:p>
    <w:p w14:paraId="78C1E23A" w14:textId="659F5C12" w:rsidR="0020761A" w:rsidRPr="007E2BEA" w:rsidRDefault="007E2BEA"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Acquire the ability to organise and plan their written work</w:t>
      </w:r>
    </w:p>
    <w:p w14:paraId="10647B3B" w14:textId="1CCB3739" w:rsidR="0020761A" w:rsidRPr="007E2BEA" w:rsidRDefault="0020761A"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Reread, edit and improve their own writing</w:t>
      </w:r>
    </w:p>
    <w:p w14:paraId="1FA96448" w14:textId="77777777" w:rsidR="00372A91" w:rsidRPr="007E2BEA" w:rsidRDefault="00372A91" w:rsidP="007E2BEA">
      <w:pPr>
        <w:pStyle w:val="Default"/>
        <w:numPr>
          <w:ilvl w:val="0"/>
          <w:numId w:val="4"/>
        </w:numPr>
        <w:jc w:val="both"/>
        <w:rPr>
          <w:rFonts w:asciiTheme="minorHAnsi" w:hAnsiTheme="minorHAnsi" w:cstheme="minorBidi"/>
          <w:color w:val="auto"/>
        </w:rPr>
      </w:pPr>
      <w:r w:rsidRPr="007E2BEA">
        <w:rPr>
          <w:rFonts w:asciiTheme="minorHAnsi" w:hAnsiTheme="minorHAnsi" w:cstheme="minorBidi"/>
          <w:color w:val="auto"/>
        </w:rPr>
        <w:t>Develop a love of writing</w:t>
      </w:r>
    </w:p>
    <w:p w14:paraId="0FEF166D" w14:textId="77777777" w:rsidR="00420293" w:rsidRDefault="00420293" w:rsidP="007E2BEA">
      <w:pPr>
        <w:jc w:val="both"/>
        <w:rPr>
          <w:sz w:val="24"/>
          <w:szCs w:val="24"/>
        </w:rPr>
      </w:pPr>
    </w:p>
    <w:p w14:paraId="71434D0B" w14:textId="77777777" w:rsidR="00654DE8" w:rsidRDefault="00654DE8" w:rsidP="007E2BEA">
      <w:pPr>
        <w:jc w:val="both"/>
        <w:rPr>
          <w:b/>
          <w:sz w:val="24"/>
          <w:szCs w:val="24"/>
          <w:u w:val="single"/>
        </w:rPr>
      </w:pPr>
      <w:r w:rsidRPr="00654DE8">
        <w:rPr>
          <w:b/>
          <w:sz w:val="24"/>
          <w:szCs w:val="24"/>
          <w:u w:val="single"/>
        </w:rPr>
        <w:t>Implementation:</w:t>
      </w:r>
    </w:p>
    <w:p w14:paraId="3DEF9A1B" w14:textId="57511E7E" w:rsidR="007A674D" w:rsidRPr="00FA02B0" w:rsidRDefault="00427066" w:rsidP="007E2BEA">
      <w:pPr>
        <w:jc w:val="both"/>
        <w:rPr>
          <w:sz w:val="24"/>
          <w:szCs w:val="24"/>
        </w:rPr>
      </w:pPr>
      <w:r w:rsidRPr="00FA02B0">
        <w:rPr>
          <w:sz w:val="24"/>
          <w:szCs w:val="24"/>
        </w:rPr>
        <w:t>To develop resilient writers that are confident and expressive</w:t>
      </w:r>
      <w:r w:rsidR="00FA02B0">
        <w:rPr>
          <w:sz w:val="24"/>
          <w:szCs w:val="24"/>
        </w:rPr>
        <w:t>,</w:t>
      </w:r>
      <w:r w:rsidRPr="00FA02B0">
        <w:rPr>
          <w:sz w:val="24"/>
          <w:szCs w:val="24"/>
        </w:rPr>
        <w:t xml:space="preserve"> we will concentrate on the mechanics of writing in the </w:t>
      </w:r>
      <w:r w:rsidR="00FA02B0">
        <w:rPr>
          <w:sz w:val="24"/>
          <w:szCs w:val="24"/>
        </w:rPr>
        <w:t>EYFS</w:t>
      </w:r>
      <w:r w:rsidRPr="00FA02B0">
        <w:rPr>
          <w:sz w:val="24"/>
          <w:szCs w:val="24"/>
        </w:rPr>
        <w:t xml:space="preserve">, Year 1 and into Year 2, </w:t>
      </w:r>
      <w:r w:rsidR="00C27A6A" w:rsidRPr="00FA02B0">
        <w:rPr>
          <w:sz w:val="24"/>
          <w:szCs w:val="24"/>
        </w:rPr>
        <w:t xml:space="preserve">and </w:t>
      </w:r>
      <w:r w:rsidRPr="00FA02B0">
        <w:rPr>
          <w:sz w:val="24"/>
          <w:szCs w:val="24"/>
        </w:rPr>
        <w:t xml:space="preserve">where needed, </w:t>
      </w:r>
      <w:r w:rsidR="00FA02B0">
        <w:rPr>
          <w:sz w:val="24"/>
          <w:szCs w:val="24"/>
        </w:rPr>
        <w:t>continue</w:t>
      </w:r>
      <w:r w:rsidRPr="00FA02B0">
        <w:rPr>
          <w:sz w:val="24"/>
          <w:szCs w:val="24"/>
        </w:rPr>
        <w:t xml:space="preserve"> the systematic and rigorous phonics scheme of Read Write Inc</w:t>
      </w:r>
      <w:r w:rsidR="00FA02B0">
        <w:rPr>
          <w:sz w:val="24"/>
          <w:szCs w:val="24"/>
        </w:rPr>
        <w:t xml:space="preserve"> into KS2</w:t>
      </w:r>
      <w:r w:rsidRPr="00FA02B0">
        <w:rPr>
          <w:sz w:val="24"/>
          <w:szCs w:val="24"/>
        </w:rPr>
        <w:t>. This provides our children with segmenting and blending skills for spelling, simple structures for writing</w:t>
      </w:r>
      <w:r w:rsidR="00FA02B0">
        <w:rPr>
          <w:sz w:val="24"/>
          <w:szCs w:val="24"/>
        </w:rPr>
        <w:t>,</w:t>
      </w:r>
      <w:r w:rsidRPr="00FA02B0">
        <w:rPr>
          <w:sz w:val="24"/>
          <w:szCs w:val="24"/>
        </w:rPr>
        <w:t xml:space="preserve"> as well as opportunities to develop simple grammar skills. </w:t>
      </w:r>
    </w:p>
    <w:p w14:paraId="2BF7C212" w14:textId="7C402A8D" w:rsidR="00427066" w:rsidRDefault="007A674D" w:rsidP="007E2BEA">
      <w:pPr>
        <w:jc w:val="both"/>
        <w:rPr>
          <w:sz w:val="24"/>
          <w:szCs w:val="24"/>
        </w:rPr>
      </w:pPr>
      <w:r w:rsidRPr="00FA02B0">
        <w:rPr>
          <w:sz w:val="24"/>
          <w:szCs w:val="24"/>
        </w:rPr>
        <w:t>Opportunities for fiction and non-fiction writing will, where possible, be cross curricular</w:t>
      </w:r>
      <w:r w:rsidR="00C27A6A" w:rsidRPr="00FA02B0">
        <w:rPr>
          <w:sz w:val="24"/>
          <w:szCs w:val="24"/>
        </w:rPr>
        <w:t>,</w:t>
      </w:r>
      <w:r w:rsidRPr="00FA02B0">
        <w:rPr>
          <w:sz w:val="24"/>
          <w:szCs w:val="24"/>
        </w:rPr>
        <w:t xml:space="preserve"> and can be linked to texts that are connected to our class </w:t>
      </w:r>
      <w:r w:rsidR="00FA02B0">
        <w:rPr>
          <w:sz w:val="24"/>
          <w:szCs w:val="24"/>
        </w:rPr>
        <w:t>learning</w:t>
      </w:r>
      <w:r w:rsidRPr="00FA02B0">
        <w:rPr>
          <w:sz w:val="24"/>
          <w:szCs w:val="24"/>
        </w:rPr>
        <w:t xml:space="preserve"> for the term. </w:t>
      </w:r>
      <w:r w:rsidR="00C27A6A" w:rsidRPr="00FA02B0">
        <w:rPr>
          <w:sz w:val="24"/>
          <w:szCs w:val="24"/>
        </w:rPr>
        <w:t xml:space="preserve"> A range of writing genre will be explore</w:t>
      </w:r>
      <w:r w:rsidR="006F4B95" w:rsidRPr="00FA02B0">
        <w:rPr>
          <w:sz w:val="24"/>
          <w:szCs w:val="24"/>
        </w:rPr>
        <w:t>d</w:t>
      </w:r>
      <w:r w:rsidR="00C27A6A" w:rsidRPr="00FA02B0">
        <w:rPr>
          <w:sz w:val="24"/>
          <w:szCs w:val="24"/>
        </w:rPr>
        <w:t>. Writing tasks are specific and meaningful and engage children to write for a real</w:t>
      </w:r>
      <w:r w:rsidR="00FA02B0">
        <w:rPr>
          <w:sz w:val="24"/>
          <w:szCs w:val="24"/>
        </w:rPr>
        <w:t>-</w:t>
      </w:r>
      <w:r w:rsidR="00C27A6A" w:rsidRPr="00FA02B0">
        <w:rPr>
          <w:sz w:val="24"/>
          <w:szCs w:val="24"/>
        </w:rPr>
        <w:t xml:space="preserve">life audience. </w:t>
      </w:r>
    </w:p>
    <w:p w14:paraId="44AD6CB7" w14:textId="4C308E4F" w:rsidR="005E4800" w:rsidRDefault="005E4800" w:rsidP="007E2BEA">
      <w:pPr>
        <w:jc w:val="both"/>
        <w:rPr>
          <w:sz w:val="24"/>
          <w:szCs w:val="24"/>
        </w:rPr>
      </w:pPr>
    </w:p>
    <w:p w14:paraId="7DD040C4" w14:textId="3DF71403" w:rsidR="005E4800" w:rsidRPr="00FA02B0" w:rsidRDefault="005E4800" w:rsidP="007E2BEA">
      <w:pPr>
        <w:jc w:val="both"/>
        <w:rPr>
          <w:sz w:val="24"/>
          <w:szCs w:val="24"/>
        </w:rPr>
      </w:pPr>
      <w:r>
        <w:rPr>
          <w:sz w:val="24"/>
          <w:szCs w:val="24"/>
        </w:rPr>
        <w:lastRenderedPageBreak/>
        <w:t>Writing is assessed throughout the year and planned internal moderation takes place.</w:t>
      </w:r>
    </w:p>
    <w:p w14:paraId="5ADCF239" w14:textId="34EB73EA" w:rsidR="00C27A6A" w:rsidRDefault="00C27A6A" w:rsidP="007E2BEA">
      <w:pPr>
        <w:jc w:val="both"/>
        <w:rPr>
          <w:sz w:val="24"/>
          <w:szCs w:val="24"/>
        </w:rPr>
      </w:pPr>
      <w:r>
        <w:rPr>
          <w:sz w:val="24"/>
          <w:szCs w:val="24"/>
        </w:rPr>
        <w:t>Spelling will be taught through the No-Nonsense spelling scheme, and spelling lessons will focus on key spelling skills</w:t>
      </w:r>
      <w:r w:rsidR="00FA02B0">
        <w:rPr>
          <w:sz w:val="24"/>
          <w:szCs w:val="24"/>
        </w:rPr>
        <w:t>,</w:t>
      </w:r>
      <w:r>
        <w:rPr>
          <w:sz w:val="24"/>
          <w:szCs w:val="24"/>
        </w:rPr>
        <w:t xml:space="preserve"> as well as high frequency words for each year group. </w:t>
      </w:r>
      <w:r w:rsidR="00FA02B0">
        <w:rPr>
          <w:sz w:val="24"/>
          <w:szCs w:val="24"/>
        </w:rPr>
        <w:t>‘</w:t>
      </w:r>
      <w:r w:rsidR="00FA02B0" w:rsidRPr="00FA02B0">
        <w:rPr>
          <w:sz w:val="24"/>
          <w:szCs w:val="24"/>
        </w:rPr>
        <w:t>Red</w:t>
      </w:r>
      <w:r w:rsidR="00FA02B0">
        <w:rPr>
          <w:sz w:val="24"/>
          <w:szCs w:val="24"/>
        </w:rPr>
        <w:t>’</w:t>
      </w:r>
      <w:r w:rsidR="00FA02B0" w:rsidRPr="00FA02B0">
        <w:rPr>
          <w:sz w:val="24"/>
          <w:szCs w:val="24"/>
        </w:rPr>
        <w:t xml:space="preserve"> words will be focus spelling words</w:t>
      </w:r>
      <w:r w:rsidR="00FA02B0">
        <w:rPr>
          <w:sz w:val="24"/>
          <w:szCs w:val="24"/>
        </w:rPr>
        <w:t xml:space="preserve"> for children working on Read Write Inc</w:t>
      </w:r>
      <w:r w:rsidR="00FA02B0" w:rsidRPr="00FA02B0">
        <w:rPr>
          <w:sz w:val="24"/>
          <w:szCs w:val="24"/>
        </w:rPr>
        <w:t xml:space="preserve">. </w:t>
      </w:r>
      <w:r w:rsidR="00282A9D">
        <w:rPr>
          <w:sz w:val="24"/>
          <w:szCs w:val="24"/>
        </w:rPr>
        <w:t xml:space="preserve">Spelling will be assessed though the </w:t>
      </w:r>
      <w:r w:rsidR="007E2BEA">
        <w:rPr>
          <w:sz w:val="24"/>
          <w:szCs w:val="24"/>
        </w:rPr>
        <w:t xml:space="preserve">Mastery Analysis Tool Spelling </w:t>
      </w:r>
      <w:r w:rsidR="00282A9D">
        <w:rPr>
          <w:sz w:val="24"/>
          <w:szCs w:val="24"/>
        </w:rPr>
        <w:t>assessments programme</w:t>
      </w:r>
      <w:r w:rsidR="007E2BEA">
        <w:rPr>
          <w:sz w:val="24"/>
          <w:szCs w:val="24"/>
        </w:rPr>
        <w:t xml:space="preserve"> (MAT Spelling)</w:t>
      </w:r>
      <w:r w:rsidR="00282A9D">
        <w:rPr>
          <w:sz w:val="24"/>
          <w:szCs w:val="24"/>
        </w:rPr>
        <w:t>.</w:t>
      </w:r>
    </w:p>
    <w:p w14:paraId="69454BB2" w14:textId="69D437FE" w:rsidR="006F4B95" w:rsidRPr="000C5002" w:rsidRDefault="00C27A6A" w:rsidP="007E2BEA">
      <w:pPr>
        <w:jc w:val="both"/>
        <w:rPr>
          <w:sz w:val="24"/>
          <w:szCs w:val="24"/>
        </w:rPr>
      </w:pPr>
      <w:r>
        <w:rPr>
          <w:sz w:val="24"/>
          <w:szCs w:val="24"/>
        </w:rPr>
        <w:t xml:space="preserve">Grammar </w:t>
      </w:r>
      <w:r w:rsidR="004E1D73">
        <w:rPr>
          <w:sz w:val="24"/>
          <w:szCs w:val="24"/>
        </w:rPr>
        <w:t>is</w:t>
      </w:r>
      <w:r>
        <w:rPr>
          <w:sz w:val="24"/>
          <w:szCs w:val="24"/>
        </w:rPr>
        <w:t xml:space="preserve"> taught through Active English sessions, beginning with a simple introduction in EYFS and Year 1</w:t>
      </w:r>
      <w:r w:rsidR="004E1D73">
        <w:rPr>
          <w:sz w:val="24"/>
          <w:szCs w:val="24"/>
        </w:rPr>
        <w:t>,</w:t>
      </w:r>
      <w:r>
        <w:rPr>
          <w:sz w:val="24"/>
          <w:szCs w:val="24"/>
        </w:rPr>
        <w:t xml:space="preserve"> and daily sessions in Year 2 to Year 4. </w:t>
      </w:r>
      <w:r w:rsidR="006F4B95">
        <w:rPr>
          <w:sz w:val="24"/>
          <w:szCs w:val="24"/>
        </w:rPr>
        <w:t>Punctuation</w:t>
      </w:r>
      <w:r w:rsidR="005E4800">
        <w:rPr>
          <w:sz w:val="24"/>
          <w:szCs w:val="24"/>
        </w:rPr>
        <w:t xml:space="preserve"> and grammar</w:t>
      </w:r>
      <w:r w:rsidR="006F4B95">
        <w:rPr>
          <w:sz w:val="24"/>
          <w:szCs w:val="24"/>
        </w:rPr>
        <w:t xml:space="preserve"> </w:t>
      </w:r>
      <w:proofErr w:type="gramStart"/>
      <w:r w:rsidR="004E1D73">
        <w:rPr>
          <w:sz w:val="24"/>
          <w:szCs w:val="24"/>
        </w:rPr>
        <w:t>is</w:t>
      </w:r>
      <w:proofErr w:type="gramEnd"/>
      <w:r w:rsidR="006F4B95">
        <w:rPr>
          <w:sz w:val="24"/>
          <w:szCs w:val="24"/>
        </w:rPr>
        <w:t xml:space="preserve"> taught and highlighted through Active English lessons.</w:t>
      </w:r>
      <w:r w:rsidR="00282A9D">
        <w:rPr>
          <w:sz w:val="24"/>
          <w:szCs w:val="24"/>
        </w:rPr>
        <w:t xml:space="preserve"> </w:t>
      </w:r>
      <w:r w:rsidR="00282A9D" w:rsidRPr="000C5002">
        <w:rPr>
          <w:sz w:val="24"/>
          <w:szCs w:val="24"/>
        </w:rPr>
        <w:t>Year 5 and 6 use Active English to consolidate areas of grammar already covered</w:t>
      </w:r>
      <w:r w:rsidR="004E1D73">
        <w:rPr>
          <w:sz w:val="24"/>
          <w:szCs w:val="24"/>
        </w:rPr>
        <w:t>, where needed</w:t>
      </w:r>
      <w:r w:rsidR="007E2BEA" w:rsidRPr="000C5002">
        <w:rPr>
          <w:sz w:val="24"/>
          <w:szCs w:val="24"/>
        </w:rPr>
        <w:t xml:space="preserve">. </w:t>
      </w:r>
      <w:r w:rsidR="004E1D73">
        <w:rPr>
          <w:sz w:val="24"/>
          <w:szCs w:val="24"/>
        </w:rPr>
        <w:t>Children</w:t>
      </w:r>
      <w:r w:rsidR="007E2BEA" w:rsidRPr="000C5002">
        <w:rPr>
          <w:sz w:val="24"/>
          <w:szCs w:val="24"/>
        </w:rPr>
        <w:t xml:space="preserve"> </w:t>
      </w:r>
      <w:r w:rsidR="00282A9D" w:rsidRPr="000C5002">
        <w:rPr>
          <w:sz w:val="24"/>
          <w:szCs w:val="24"/>
        </w:rPr>
        <w:t>follow</w:t>
      </w:r>
      <w:r w:rsidR="004E1D73">
        <w:rPr>
          <w:sz w:val="24"/>
          <w:szCs w:val="24"/>
        </w:rPr>
        <w:t xml:space="preserve"> the</w:t>
      </w:r>
      <w:r w:rsidR="00282A9D" w:rsidRPr="000C5002">
        <w:rPr>
          <w:sz w:val="24"/>
          <w:szCs w:val="24"/>
        </w:rPr>
        <w:t xml:space="preserve"> National Curriculum to </w:t>
      </w:r>
      <w:r w:rsidR="004E1D73">
        <w:rPr>
          <w:sz w:val="24"/>
          <w:szCs w:val="24"/>
        </w:rPr>
        <w:t xml:space="preserve">ensure coverage </w:t>
      </w:r>
      <w:r w:rsidR="00282A9D" w:rsidRPr="000C5002">
        <w:rPr>
          <w:sz w:val="24"/>
          <w:szCs w:val="24"/>
        </w:rPr>
        <w:t>of grammar and punctuation</w:t>
      </w:r>
      <w:r w:rsidR="004E1D73">
        <w:rPr>
          <w:sz w:val="24"/>
          <w:szCs w:val="24"/>
        </w:rPr>
        <w:t xml:space="preserve"> objectives</w:t>
      </w:r>
      <w:r w:rsidR="00282A9D" w:rsidRPr="000C5002">
        <w:rPr>
          <w:sz w:val="24"/>
          <w:szCs w:val="24"/>
        </w:rPr>
        <w:t xml:space="preserve"> needed to end Key Stage 2.</w:t>
      </w:r>
    </w:p>
    <w:p w14:paraId="2275E773" w14:textId="5BCB16DE" w:rsidR="00DA2E3F" w:rsidRDefault="00DA2E3F" w:rsidP="007E2BEA">
      <w:pPr>
        <w:jc w:val="both"/>
        <w:rPr>
          <w:sz w:val="24"/>
          <w:szCs w:val="24"/>
        </w:rPr>
      </w:pPr>
      <w:r w:rsidRPr="00DA2E3F">
        <w:rPr>
          <w:sz w:val="24"/>
          <w:szCs w:val="24"/>
        </w:rPr>
        <w:t xml:space="preserve">Handwriting </w:t>
      </w:r>
      <w:r w:rsidR="004E1D73">
        <w:rPr>
          <w:sz w:val="24"/>
          <w:szCs w:val="24"/>
        </w:rPr>
        <w:t>is</w:t>
      </w:r>
      <w:r w:rsidRPr="00DA2E3F">
        <w:rPr>
          <w:sz w:val="24"/>
          <w:szCs w:val="24"/>
        </w:rPr>
        <w:t xml:space="preserve"> taught through the </w:t>
      </w:r>
      <w:r w:rsidR="004E1D73">
        <w:rPr>
          <w:sz w:val="24"/>
          <w:szCs w:val="24"/>
        </w:rPr>
        <w:t>S</w:t>
      </w:r>
      <w:r w:rsidRPr="00DA2E3F">
        <w:rPr>
          <w:sz w:val="24"/>
          <w:szCs w:val="24"/>
        </w:rPr>
        <w:t>cholastic handwriting scheme</w:t>
      </w:r>
      <w:r w:rsidR="004E1D73">
        <w:rPr>
          <w:sz w:val="24"/>
          <w:szCs w:val="24"/>
        </w:rPr>
        <w:t xml:space="preserve">; </w:t>
      </w:r>
      <w:r w:rsidRPr="00DA2E3F">
        <w:rPr>
          <w:sz w:val="24"/>
          <w:szCs w:val="24"/>
        </w:rPr>
        <w:t xml:space="preserve">early letter formation will follow the mnemonics from </w:t>
      </w:r>
      <w:r w:rsidR="005E4800">
        <w:rPr>
          <w:sz w:val="24"/>
          <w:szCs w:val="24"/>
        </w:rPr>
        <w:t xml:space="preserve">the </w:t>
      </w:r>
      <w:r w:rsidR="007E2BEA">
        <w:rPr>
          <w:sz w:val="24"/>
          <w:szCs w:val="24"/>
        </w:rPr>
        <w:t>Read Write Inc</w:t>
      </w:r>
      <w:r w:rsidR="004E1D73">
        <w:rPr>
          <w:sz w:val="24"/>
          <w:szCs w:val="24"/>
        </w:rPr>
        <w:t>.</w:t>
      </w:r>
      <w:r w:rsidR="007E2BEA">
        <w:rPr>
          <w:sz w:val="24"/>
          <w:szCs w:val="24"/>
        </w:rPr>
        <w:t xml:space="preserve"> (</w:t>
      </w:r>
      <w:r w:rsidRPr="00DA2E3F">
        <w:rPr>
          <w:sz w:val="24"/>
          <w:szCs w:val="24"/>
        </w:rPr>
        <w:t>RWI</w:t>
      </w:r>
      <w:r w:rsidR="007E2BEA">
        <w:rPr>
          <w:sz w:val="24"/>
          <w:szCs w:val="24"/>
        </w:rPr>
        <w:t>)</w:t>
      </w:r>
      <w:r w:rsidRPr="00DA2E3F">
        <w:rPr>
          <w:sz w:val="24"/>
          <w:szCs w:val="24"/>
        </w:rPr>
        <w:t xml:space="preserve"> scheme. </w:t>
      </w:r>
      <w:r w:rsidR="004E1D73">
        <w:rPr>
          <w:sz w:val="24"/>
          <w:szCs w:val="24"/>
        </w:rPr>
        <w:t>Handwriting is assessed at the end of KS1.</w:t>
      </w:r>
      <w:r>
        <w:rPr>
          <w:sz w:val="24"/>
          <w:szCs w:val="24"/>
        </w:rPr>
        <w:t xml:space="preserve"> </w:t>
      </w:r>
      <w:r w:rsidR="004E1D73">
        <w:rPr>
          <w:sz w:val="24"/>
          <w:szCs w:val="24"/>
        </w:rPr>
        <w:t>I</w:t>
      </w:r>
      <w:r w:rsidRPr="00DA2E3F">
        <w:rPr>
          <w:sz w:val="24"/>
          <w:szCs w:val="24"/>
        </w:rPr>
        <w:t xml:space="preserve">n Year 6, children </w:t>
      </w:r>
      <w:r w:rsidR="005E4800">
        <w:rPr>
          <w:sz w:val="24"/>
          <w:szCs w:val="24"/>
        </w:rPr>
        <w:t>are</w:t>
      </w:r>
      <w:r w:rsidRPr="00DA2E3F">
        <w:rPr>
          <w:sz w:val="24"/>
          <w:szCs w:val="24"/>
        </w:rPr>
        <w:t xml:space="preserve"> encouraged to develop their own joined handwriting</w:t>
      </w:r>
      <w:r>
        <w:rPr>
          <w:sz w:val="24"/>
          <w:szCs w:val="24"/>
        </w:rPr>
        <w:t xml:space="preserve"> style</w:t>
      </w:r>
      <w:r w:rsidRPr="00DA2E3F">
        <w:rPr>
          <w:sz w:val="24"/>
          <w:szCs w:val="24"/>
        </w:rPr>
        <w:t xml:space="preserve">. </w:t>
      </w:r>
    </w:p>
    <w:p w14:paraId="46F2F98C" w14:textId="06B3F3EB" w:rsidR="004E1D73" w:rsidRPr="00DA2E3F" w:rsidRDefault="004E1D73" w:rsidP="007E2BEA">
      <w:pPr>
        <w:jc w:val="both"/>
        <w:rPr>
          <w:sz w:val="24"/>
          <w:szCs w:val="24"/>
        </w:rPr>
      </w:pPr>
      <w:r>
        <w:rPr>
          <w:sz w:val="24"/>
          <w:szCs w:val="24"/>
        </w:rPr>
        <w:t xml:space="preserve">Children who need additional support receive intervention </w:t>
      </w:r>
      <w:r w:rsidR="005E4800">
        <w:rPr>
          <w:sz w:val="24"/>
          <w:szCs w:val="24"/>
        </w:rPr>
        <w:t>which</w:t>
      </w:r>
      <w:r>
        <w:rPr>
          <w:sz w:val="24"/>
          <w:szCs w:val="24"/>
        </w:rPr>
        <w:t xml:space="preserve"> is tailored to address their needs.</w:t>
      </w:r>
    </w:p>
    <w:p w14:paraId="203CDCF4" w14:textId="77777777" w:rsidR="006F4B95" w:rsidRPr="00DA2E3F" w:rsidRDefault="006F4B95" w:rsidP="007E2BEA">
      <w:pPr>
        <w:jc w:val="both"/>
        <w:rPr>
          <w:b/>
          <w:sz w:val="24"/>
          <w:szCs w:val="24"/>
          <w:u w:val="single"/>
        </w:rPr>
      </w:pPr>
      <w:r w:rsidRPr="00DA2E3F">
        <w:rPr>
          <w:b/>
          <w:sz w:val="24"/>
          <w:szCs w:val="24"/>
          <w:u w:val="single"/>
        </w:rPr>
        <w:t>Impact:</w:t>
      </w:r>
    </w:p>
    <w:p w14:paraId="59F53CA1" w14:textId="751F6E91" w:rsidR="006F4B95" w:rsidRPr="005E4800" w:rsidRDefault="006F4B95" w:rsidP="007E2BEA">
      <w:pPr>
        <w:jc w:val="both"/>
        <w:rPr>
          <w:sz w:val="24"/>
          <w:szCs w:val="24"/>
        </w:rPr>
      </w:pPr>
      <w:r w:rsidRPr="005E4800">
        <w:rPr>
          <w:sz w:val="24"/>
          <w:szCs w:val="24"/>
        </w:rPr>
        <w:t>Pupils will make good progress from their own personal starting points. They will write with resilience to ensure their writing is clear and accurate</w:t>
      </w:r>
      <w:r w:rsidR="00436B1D" w:rsidRPr="005E4800">
        <w:rPr>
          <w:sz w:val="24"/>
          <w:szCs w:val="24"/>
        </w:rPr>
        <w:t>. They will have the confidence and to adapt their language and style</w:t>
      </w:r>
      <w:r w:rsidRPr="005E4800">
        <w:rPr>
          <w:sz w:val="24"/>
          <w:szCs w:val="24"/>
        </w:rPr>
        <w:t xml:space="preserve"> </w:t>
      </w:r>
      <w:r w:rsidR="00436B1D" w:rsidRPr="005E4800">
        <w:rPr>
          <w:sz w:val="24"/>
          <w:szCs w:val="24"/>
        </w:rPr>
        <w:t>for a range of contexts, purposes and audiences. Mo</w:t>
      </w:r>
      <w:r w:rsidR="005E4800">
        <w:rPr>
          <w:sz w:val="24"/>
          <w:szCs w:val="24"/>
        </w:rPr>
        <w:t>reover</w:t>
      </w:r>
      <w:r w:rsidR="00C2600A" w:rsidRPr="005E4800">
        <w:rPr>
          <w:sz w:val="24"/>
          <w:szCs w:val="24"/>
        </w:rPr>
        <w:t>,</w:t>
      </w:r>
      <w:r w:rsidR="00436B1D" w:rsidRPr="005E4800">
        <w:rPr>
          <w:sz w:val="24"/>
          <w:szCs w:val="24"/>
        </w:rPr>
        <w:t xml:space="preserve"> they will have a respect for writing</w:t>
      </w:r>
      <w:r w:rsidR="005E4800">
        <w:rPr>
          <w:sz w:val="24"/>
          <w:szCs w:val="24"/>
        </w:rPr>
        <w:t>,</w:t>
      </w:r>
      <w:r w:rsidR="00436B1D" w:rsidRPr="005E4800">
        <w:rPr>
          <w:sz w:val="24"/>
          <w:szCs w:val="24"/>
        </w:rPr>
        <w:t xml:space="preserve"> which will equip them for the rest of their education.</w:t>
      </w:r>
    </w:p>
    <w:p w14:paraId="3023CAF9" w14:textId="77777777" w:rsidR="006F4B95" w:rsidRPr="00427066" w:rsidRDefault="006F4B95" w:rsidP="007E2BEA">
      <w:pPr>
        <w:jc w:val="both"/>
        <w:rPr>
          <w:sz w:val="24"/>
          <w:szCs w:val="24"/>
        </w:rPr>
      </w:pPr>
    </w:p>
    <w:p w14:paraId="682E8E2B" w14:textId="77777777" w:rsidR="00654DE8" w:rsidRPr="00654DE8" w:rsidRDefault="00654DE8" w:rsidP="007E2BEA">
      <w:pPr>
        <w:jc w:val="both"/>
        <w:rPr>
          <w:b/>
          <w:sz w:val="24"/>
          <w:szCs w:val="24"/>
          <w:u w:val="single"/>
        </w:rPr>
      </w:pPr>
    </w:p>
    <w:p w14:paraId="5D10EE0C" w14:textId="77777777" w:rsidR="00654DE8" w:rsidRDefault="00654DE8" w:rsidP="007E2BEA">
      <w:pPr>
        <w:jc w:val="both"/>
        <w:rPr>
          <w:sz w:val="24"/>
          <w:szCs w:val="24"/>
        </w:rPr>
      </w:pPr>
    </w:p>
    <w:p w14:paraId="6D8927CF" w14:textId="77777777" w:rsidR="00A426DA" w:rsidRDefault="00A426DA" w:rsidP="007E2BEA">
      <w:pPr>
        <w:jc w:val="both"/>
        <w:rPr>
          <w:sz w:val="24"/>
          <w:szCs w:val="24"/>
        </w:rPr>
      </w:pPr>
    </w:p>
    <w:sectPr w:rsidR="00A426DA" w:rsidSect="00CE2987">
      <w:headerReference w:type="default" r:id="rId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CB2C" w14:textId="77777777" w:rsidR="00156488" w:rsidRDefault="00156488" w:rsidP="00FE1D53">
      <w:pPr>
        <w:spacing w:after="0" w:line="240" w:lineRule="auto"/>
      </w:pPr>
      <w:r>
        <w:separator/>
      </w:r>
    </w:p>
  </w:endnote>
  <w:endnote w:type="continuationSeparator" w:id="0">
    <w:p w14:paraId="6A639902" w14:textId="77777777" w:rsidR="00156488" w:rsidRDefault="00156488" w:rsidP="00FE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E422" w14:textId="77777777" w:rsidR="00156488" w:rsidRDefault="00156488" w:rsidP="00FE1D53">
      <w:pPr>
        <w:spacing w:after="0" w:line="240" w:lineRule="auto"/>
      </w:pPr>
      <w:r>
        <w:separator/>
      </w:r>
    </w:p>
  </w:footnote>
  <w:footnote w:type="continuationSeparator" w:id="0">
    <w:p w14:paraId="10AF2F76" w14:textId="77777777" w:rsidR="00156488" w:rsidRDefault="00156488" w:rsidP="00FE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4615" w14:textId="32AF5046" w:rsidR="004E1D73" w:rsidRPr="00FE1D53" w:rsidRDefault="001A4DC8" w:rsidP="00FE1D53">
    <w:pPr>
      <w:pStyle w:val="Header"/>
      <w:jc w:val="center"/>
      <w:rPr>
        <w:b/>
        <w:sz w:val="24"/>
        <w:szCs w:val="24"/>
        <w:u w:val="single"/>
      </w:rPr>
    </w:pPr>
    <w:r w:rsidRPr="001A4DC8">
      <w:rPr>
        <w:b/>
        <w:sz w:val="24"/>
        <w:szCs w:val="24"/>
        <w:u w:val="single"/>
      </w:rPr>
      <w:t xml:space="preserve">Stukeley </w:t>
    </w:r>
    <w:proofErr w:type="gramStart"/>
    <w:r w:rsidRPr="001A4DC8">
      <w:rPr>
        <w:b/>
        <w:sz w:val="24"/>
        <w:szCs w:val="24"/>
        <w:u w:val="single"/>
      </w:rPr>
      <w:t xml:space="preserve">Federation </w:t>
    </w:r>
    <w:r w:rsidR="004E1D73" w:rsidRPr="00FE1D53">
      <w:rPr>
        <w:b/>
        <w:sz w:val="24"/>
        <w:szCs w:val="24"/>
        <w:u w:val="single"/>
      </w:rPr>
      <w:t xml:space="preserve"> –</w:t>
    </w:r>
    <w:proofErr w:type="gramEnd"/>
    <w:r w:rsidR="004E1D73" w:rsidRPr="00FE1D53">
      <w:rPr>
        <w:b/>
        <w:sz w:val="24"/>
        <w:szCs w:val="24"/>
        <w:u w:val="single"/>
      </w:rPr>
      <w:t xml:space="preserve"> </w:t>
    </w:r>
    <w:r w:rsidR="004E1D73">
      <w:rPr>
        <w:b/>
        <w:sz w:val="24"/>
        <w:szCs w:val="24"/>
        <w:u w:val="single"/>
      </w:rPr>
      <w:t>Writing</w:t>
    </w:r>
    <w:r w:rsidR="004E1D73" w:rsidRPr="00FE1D53">
      <w:rPr>
        <w:b/>
        <w:sz w:val="24"/>
        <w:szCs w:val="24"/>
        <w:u w:val="single"/>
      </w:rPr>
      <w:t xml:space="preserve"> Intent, Implementation &amp; Impact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DF9"/>
    <w:multiLevelType w:val="hybridMultilevel"/>
    <w:tmpl w:val="16284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9E3865"/>
    <w:multiLevelType w:val="hybridMultilevel"/>
    <w:tmpl w:val="6536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C1538"/>
    <w:multiLevelType w:val="hybridMultilevel"/>
    <w:tmpl w:val="8B4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B1865"/>
    <w:multiLevelType w:val="hybridMultilevel"/>
    <w:tmpl w:val="1FAA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6"/>
    <w:rsid w:val="000054CF"/>
    <w:rsid w:val="0001648D"/>
    <w:rsid w:val="00023697"/>
    <w:rsid w:val="00092672"/>
    <w:rsid w:val="000A55AF"/>
    <w:rsid w:val="000B29F3"/>
    <w:rsid w:val="000B386E"/>
    <w:rsid w:val="000C5002"/>
    <w:rsid w:val="00156488"/>
    <w:rsid w:val="001A4DC8"/>
    <w:rsid w:val="0020761A"/>
    <w:rsid w:val="0025045B"/>
    <w:rsid w:val="00271694"/>
    <w:rsid w:val="00282A9D"/>
    <w:rsid w:val="00352FD6"/>
    <w:rsid w:val="00372A91"/>
    <w:rsid w:val="003F0DCB"/>
    <w:rsid w:val="0040205A"/>
    <w:rsid w:val="00407337"/>
    <w:rsid w:val="00415472"/>
    <w:rsid w:val="00420293"/>
    <w:rsid w:val="00427066"/>
    <w:rsid w:val="00436B1D"/>
    <w:rsid w:val="004E1D73"/>
    <w:rsid w:val="005E4800"/>
    <w:rsid w:val="00614DFA"/>
    <w:rsid w:val="00622A55"/>
    <w:rsid w:val="00654DE8"/>
    <w:rsid w:val="006F4B95"/>
    <w:rsid w:val="007A674D"/>
    <w:rsid w:val="007A7E79"/>
    <w:rsid w:val="007E2BEA"/>
    <w:rsid w:val="007F3E3E"/>
    <w:rsid w:val="007F779A"/>
    <w:rsid w:val="00872E23"/>
    <w:rsid w:val="0087565B"/>
    <w:rsid w:val="00A426DA"/>
    <w:rsid w:val="00AC175A"/>
    <w:rsid w:val="00C2600A"/>
    <w:rsid w:val="00C27A6A"/>
    <w:rsid w:val="00CA4A6C"/>
    <w:rsid w:val="00CE2987"/>
    <w:rsid w:val="00D45669"/>
    <w:rsid w:val="00DA2E3F"/>
    <w:rsid w:val="00DF408A"/>
    <w:rsid w:val="00E24791"/>
    <w:rsid w:val="00E33F98"/>
    <w:rsid w:val="00E828DA"/>
    <w:rsid w:val="00E874E4"/>
    <w:rsid w:val="00F1648F"/>
    <w:rsid w:val="00FA02B0"/>
    <w:rsid w:val="00FE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246DF"/>
  <w15:chartTrackingRefBased/>
  <w15:docId w15:val="{CFF93C2F-9596-4969-BA16-6DBC45E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53"/>
  </w:style>
  <w:style w:type="paragraph" w:styleId="Footer">
    <w:name w:val="footer"/>
    <w:basedOn w:val="Normal"/>
    <w:link w:val="FooterChar"/>
    <w:uiPriority w:val="99"/>
    <w:unhideWhenUsed/>
    <w:rsid w:val="00FE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53"/>
  </w:style>
  <w:style w:type="paragraph" w:customStyle="1" w:styleId="Default">
    <w:name w:val="Default"/>
    <w:rsid w:val="0042029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David Foster</cp:lastModifiedBy>
  <cp:revision>5</cp:revision>
  <cp:lastPrinted>2021-05-12T11:03:00Z</cp:lastPrinted>
  <dcterms:created xsi:type="dcterms:W3CDTF">2021-06-24T15:22:00Z</dcterms:created>
  <dcterms:modified xsi:type="dcterms:W3CDTF">2021-10-29T08:49:00Z</dcterms:modified>
</cp:coreProperties>
</file>