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51E7" w14:textId="77777777" w:rsidR="00F37CDF" w:rsidRPr="00EA3EB9" w:rsidRDefault="00F37CDF" w:rsidP="00F37CD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740"/>
        <w:gridCol w:w="79"/>
        <w:gridCol w:w="1808"/>
        <w:gridCol w:w="2173"/>
        <w:gridCol w:w="8"/>
        <w:gridCol w:w="10"/>
        <w:gridCol w:w="2172"/>
        <w:gridCol w:w="1842"/>
        <w:gridCol w:w="2313"/>
      </w:tblGrid>
      <w:tr w:rsidR="00F37CDF" w:rsidRPr="00EA3EB9" w14:paraId="2DE3130D" w14:textId="77777777" w:rsidTr="001F595D">
        <w:tc>
          <w:tcPr>
            <w:tcW w:w="1803" w:type="dxa"/>
          </w:tcPr>
          <w:p w14:paraId="7FCD0BB7" w14:textId="77777777" w:rsidR="00F37CDF" w:rsidRPr="005C16D0" w:rsidRDefault="00F37CDF" w:rsidP="001F595D">
            <w:pPr>
              <w:rPr>
                <w:b/>
                <w:sz w:val="24"/>
                <w:szCs w:val="24"/>
              </w:rPr>
            </w:pPr>
            <w:r w:rsidRPr="005C16D0">
              <w:rPr>
                <w:b/>
                <w:sz w:val="24"/>
                <w:szCs w:val="24"/>
              </w:rPr>
              <w:t>Cycle B UKS2</w:t>
            </w:r>
          </w:p>
          <w:p w14:paraId="784774F9" w14:textId="77777777" w:rsidR="00F37CDF" w:rsidRPr="00EA3EB9" w:rsidRDefault="003E23D3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2020/2021</w:t>
            </w:r>
          </w:p>
        </w:tc>
        <w:tc>
          <w:tcPr>
            <w:tcW w:w="1819" w:type="dxa"/>
            <w:gridSpan w:val="2"/>
            <w:shd w:val="clear" w:color="auto" w:fill="FFC000"/>
          </w:tcPr>
          <w:p w14:paraId="685F5A48" w14:textId="77777777" w:rsidR="00F37CDF" w:rsidRPr="00564D05" w:rsidRDefault="00F37CDF" w:rsidP="001F595D">
            <w:pPr>
              <w:jc w:val="center"/>
              <w:rPr>
                <w:b/>
                <w:sz w:val="24"/>
                <w:szCs w:val="24"/>
              </w:rPr>
            </w:pPr>
            <w:r w:rsidRPr="00564D05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1808" w:type="dxa"/>
            <w:shd w:val="clear" w:color="auto" w:fill="FFC000"/>
          </w:tcPr>
          <w:p w14:paraId="2D1776AA" w14:textId="77777777" w:rsidR="00F37CDF" w:rsidRPr="00564D05" w:rsidRDefault="00F37CDF" w:rsidP="001F595D">
            <w:pPr>
              <w:jc w:val="center"/>
              <w:rPr>
                <w:b/>
                <w:sz w:val="24"/>
                <w:szCs w:val="24"/>
              </w:rPr>
            </w:pPr>
            <w:r w:rsidRPr="00564D05">
              <w:rPr>
                <w:b/>
                <w:sz w:val="24"/>
                <w:szCs w:val="24"/>
              </w:rPr>
              <w:t>Autumn   2</w:t>
            </w:r>
          </w:p>
        </w:tc>
        <w:tc>
          <w:tcPr>
            <w:tcW w:w="2191" w:type="dxa"/>
            <w:gridSpan w:val="3"/>
            <w:shd w:val="clear" w:color="auto" w:fill="FFC000"/>
          </w:tcPr>
          <w:p w14:paraId="783030EB" w14:textId="77777777" w:rsidR="00F37CDF" w:rsidRPr="00564D05" w:rsidRDefault="00F37CDF" w:rsidP="001F595D">
            <w:pPr>
              <w:jc w:val="center"/>
              <w:rPr>
                <w:b/>
                <w:sz w:val="24"/>
                <w:szCs w:val="24"/>
              </w:rPr>
            </w:pPr>
            <w:r w:rsidRPr="00564D05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172" w:type="dxa"/>
            <w:shd w:val="clear" w:color="auto" w:fill="FFC000"/>
          </w:tcPr>
          <w:p w14:paraId="6BD1AD6A" w14:textId="77777777" w:rsidR="00F37CDF" w:rsidRPr="00564D05" w:rsidRDefault="00F37CDF" w:rsidP="001F595D">
            <w:pPr>
              <w:jc w:val="center"/>
              <w:rPr>
                <w:b/>
                <w:sz w:val="24"/>
                <w:szCs w:val="24"/>
              </w:rPr>
            </w:pPr>
            <w:r w:rsidRPr="00564D05">
              <w:rPr>
                <w:b/>
                <w:sz w:val="24"/>
                <w:szCs w:val="24"/>
              </w:rPr>
              <w:t>Spring   2</w:t>
            </w:r>
          </w:p>
        </w:tc>
        <w:tc>
          <w:tcPr>
            <w:tcW w:w="1842" w:type="dxa"/>
            <w:shd w:val="clear" w:color="auto" w:fill="FFC000"/>
          </w:tcPr>
          <w:p w14:paraId="65F6BA0F" w14:textId="77777777" w:rsidR="00F37CDF" w:rsidRPr="00564D05" w:rsidRDefault="00F37CDF" w:rsidP="001F595D">
            <w:pPr>
              <w:jc w:val="center"/>
              <w:rPr>
                <w:b/>
                <w:sz w:val="24"/>
                <w:szCs w:val="24"/>
              </w:rPr>
            </w:pPr>
            <w:r w:rsidRPr="00564D05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313" w:type="dxa"/>
            <w:shd w:val="clear" w:color="auto" w:fill="FFC000"/>
          </w:tcPr>
          <w:p w14:paraId="454CC9B6" w14:textId="77777777" w:rsidR="00F37CDF" w:rsidRPr="00564D05" w:rsidRDefault="00F37CDF" w:rsidP="001F595D">
            <w:pPr>
              <w:jc w:val="center"/>
              <w:rPr>
                <w:b/>
                <w:sz w:val="24"/>
                <w:szCs w:val="24"/>
              </w:rPr>
            </w:pPr>
            <w:r w:rsidRPr="00564D05">
              <w:rPr>
                <w:b/>
                <w:sz w:val="24"/>
                <w:szCs w:val="24"/>
              </w:rPr>
              <w:t>Summer 2</w:t>
            </w:r>
          </w:p>
        </w:tc>
      </w:tr>
      <w:tr w:rsidR="00F37CDF" w:rsidRPr="00EA3EB9" w14:paraId="4DF38E02" w14:textId="77777777" w:rsidTr="001F595D">
        <w:tc>
          <w:tcPr>
            <w:tcW w:w="1803" w:type="dxa"/>
          </w:tcPr>
          <w:p w14:paraId="7B5E9B95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</w:t>
            </w:r>
          </w:p>
        </w:tc>
        <w:tc>
          <w:tcPr>
            <w:tcW w:w="1819" w:type="dxa"/>
            <w:gridSpan w:val="2"/>
            <w:shd w:val="clear" w:color="auto" w:fill="FFC000"/>
          </w:tcPr>
          <w:p w14:paraId="7783965E" w14:textId="77777777" w:rsidR="00F37CDF" w:rsidRPr="00564D05" w:rsidRDefault="00F37CDF" w:rsidP="001F595D">
            <w:pPr>
              <w:jc w:val="center"/>
              <w:rPr>
                <w:b/>
                <w:sz w:val="24"/>
                <w:szCs w:val="24"/>
              </w:rPr>
            </w:pPr>
            <w:r w:rsidRPr="00564D05">
              <w:rPr>
                <w:b/>
                <w:sz w:val="24"/>
                <w:szCs w:val="24"/>
              </w:rPr>
              <w:t>Battle of Britain</w:t>
            </w:r>
          </w:p>
        </w:tc>
        <w:tc>
          <w:tcPr>
            <w:tcW w:w="1808" w:type="dxa"/>
            <w:shd w:val="clear" w:color="auto" w:fill="FFC000"/>
          </w:tcPr>
          <w:p w14:paraId="0E2C7C14" w14:textId="77777777" w:rsidR="00F37CDF" w:rsidRPr="00564D05" w:rsidRDefault="00F37CDF" w:rsidP="001F595D">
            <w:pPr>
              <w:jc w:val="center"/>
              <w:rPr>
                <w:b/>
                <w:sz w:val="24"/>
                <w:szCs w:val="24"/>
              </w:rPr>
            </w:pPr>
            <w:r w:rsidRPr="00564D05">
              <w:rPr>
                <w:b/>
                <w:sz w:val="24"/>
                <w:szCs w:val="24"/>
              </w:rPr>
              <w:t>Mountains</w:t>
            </w:r>
          </w:p>
        </w:tc>
        <w:tc>
          <w:tcPr>
            <w:tcW w:w="2181" w:type="dxa"/>
            <w:gridSpan w:val="2"/>
            <w:shd w:val="clear" w:color="auto" w:fill="FFC000"/>
          </w:tcPr>
          <w:p w14:paraId="5BA0BC58" w14:textId="77777777" w:rsidR="00F37CDF" w:rsidRPr="00564D05" w:rsidRDefault="00F37CDF" w:rsidP="001F595D">
            <w:pPr>
              <w:jc w:val="center"/>
              <w:rPr>
                <w:b/>
                <w:sz w:val="24"/>
                <w:szCs w:val="24"/>
              </w:rPr>
            </w:pPr>
            <w:r w:rsidRPr="00564D05">
              <w:rPr>
                <w:b/>
                <w:sz w:val="24"/>
                <w:szCs w:val="24"/>
              </w:rPr>
              <w:t>Ancient Egypt</w:t>
            </w:r>
          </w:p>
        </w:tc>
        <w:tc>
          <w:tcPr>
            <w:tcW w:w="2182" w:type="dxa"/>
            <w:gridSpan w:val="2"/>
            <w:shd w:val="clear" w:color="auto" w:fill="FFC000"/>
          </w:tcPr>
          <w:p w14:paraId="406654D6" w14:textId="77777777" w:rsidR="00F37CDF" w:rsidRPr="00564D05" w:rsidRDefault="00F37CDF" w:rsidP="001F595D">
            <w:pPr>
              <w:jc w:val="center"/>
              <w:rPr>
                <w:b/>
                <w:sz w:val="24"/>
                <w:szCs w:val="24"/>
              </w:rPr>
            </w:pPr>
            <w:r w:rsidRPr="00564D05">
              <w:rPr>
                <w:b/>
                <w:sz w:val="24"/>
                <w:szCs w:val="24"/>
              </w:rPr>
              <w:t>Earth, Sun and Moon</w:t>
            </w:r>
          </w:p>
        </w:tc>
        <w:tc>
          <w:tcPr>
            <w:tcW w:w="1842" w:type="dxa"/>
            <w:shd w:val="clear" w:color="auto" w:fill="FFC000"/>
          </w:tcPr>
          <w:p w14:paraId="30D1598E" w14:textId="77777777" w:rsidR="00F37CDF" w:rsidRPr="00564D05" w:rsidRDefault="00F37CDF" w:rsidP="001F595D">
            <w:pPr>
              <w:jc w:val="center"/>
              <w:rPr>
                <w:b/>
                <w:sz w:val="24"/>
                <w:szCs w:val="24"/>
              </w:rPr>
            </w:pPr>
            <w:r w:rsidRPr="00564D05">
              <w:rPr>
                <w:b/>
                <w:sz w:val="24"/>
                <w:szCs w:val="24"/>
              </w:rPr>
              <w:t>British Empire and the Monarchs</w:t>
            </w:r>
          </w:p>
        </w:tc>
        <w:tc>
          <w:tcPr>
            <w:tcW w:w="2313" w:type="dxa"/>
            <w:shd w:val="clear" w:color="auto" w:fill="FFC000"/>
          </w:tcPr>
          <w:p w14:paraId="6A655ED2" w14:textId="77777777" w:rsidR="00F37CDF" w:rsidRPr="00564D05" w:rsidRDefault="00F37CDF" w:rsidP="001F595D">
            <w:pPr>
              <w:jc w:val="center"/>
              <w:rPr>
                <w:b/>
                <w:sz w:val="24"/>
                <w:szCs w:val="24"/>
              </w:rPr>
            </w:pPr>
            <w:r w:rsidRPr="00564D05">
              <w:rPr>
                <w:b/>
                <w:sz w:val="24"/>
                <w:szCs w:val="24"/>
              </w:rPr>
              <w:t>Climate Change</w:t>
            </w:r>
          </w:p>
        </w:tc>
      </w:tr>
      <w:tr w:rsidR="00F37CDF" w:rsidRPr="00EA3EB9" w14:paraId="223E681C" w14:textId="77777777" w:rsidTr="001F595D">
        <w:tc>
          <w:tcPr>
            <w:tcW w:w="1803" w:type="dxa"/>
            <w:shd w:val="clear" w:color="auto" w:fill="FF9966"/>
          </w:tcPr>
          <w:p w14:paraId="139BB5E6" w14:textId="77777777" w:rsidR="00F37CDF" w:rsidRPr="000857E6" w:rsidRDefault="00F37CDF" w:rsidP="001F595D">
            <w:pPr>
              <w:rPr>
                <w:b/>
                <w:sz w:val="24"/>
                <w:szCs w:val="24"/>
              </w:rPr>
            </w:pPr>
            <w:r w:rsidRPr="000857E6">
              <w:rPr>
                <w:b/>
                <w:sz w:val="24"/>
                <w:szCs w:val="24"/>
              </w:rPr>
              <w:t>History</w:t>
            </w:r>
          </w:p>
          <w:p w14:paraId="579E03DB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14:paraId="6406D773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was winning the Battle of Britain in 1940 so important?</w:t>
            </w:r>
          </w:p>
        </w:tc>
        <w:tc>
          <w:tcPr>
            <w:tcW w:w="1808" w:type="dxa"/>
          </w:tcPr>
          <w:p w14:paraId="75845062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14:paraId="700CB83C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we quickly find out to add to what we already know about Ancient Egypt?</w:t>
            </w:r>
          </w:p>
        </w:tc>
        <w:tc>
          <w:tcPr>
            <w:tcW w:w="2182" w:type="dxa"/>
            <w:gridSpan w:val="2"/>
          </w:tcPr>
          <w:p w14:paraId="3304C0B8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achievements of the earliest civilizations.</w:t>
            </w:r>
          </w:p>
          <w:p w14:paraId="58623479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A83F9CC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Britain once rule the largest Empire the world has ever seen?</w:t>
            </w:r>
          </w:p>
        </w:tc>
        <w:tc>
          <w:tcPr>
            <w:tcW w:w="2313" w:type="dxa"/>
          </w:tcPr>
          <w:p w14:paraId="4412D9E8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</w:tr>
      <w:tr w:rsidR="00F37CDF" w:rsidRPr="00EA3EB9" w14:paraId="6A812D88" w14:textId="77777777" w:rsidTr="001F595D">
        <w:tc>
          <w:tcPr>
            <w:tcW w:w="1803" w:type="dxa"/>
            <w:shd w:val="clear" w:color="auto" w:fill="FF9966"/>
          </w:tcPr>
          <w:p w14:paraId="4F2CB0F2" w14:textId="77777777" w:rsidR="00F37CDF" w:rsidRPr="00505738" w:rsidRDefault="00F37CDF" w:rsidP="001F595D">
            <w:pPr>
              <w:rPr>
                <w:b/>
                <w:sz w:val="24"/>
                <w:szCs w:val="24"/>
              </w:rPr>
            </w:pPr>
            <w:r w:rsidRPr="000857E6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1819" w:type="dxa"/>
            <w:gridSpan w:val="2"/>
          </w:tcPr>
          <w:p w14:paraId="008D054A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3D10A566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are mountains so important?</w:t>
            </w:r>
          </w:p>
        </w:tc>
        <w:tc>
          <w:tcPr>
            <w:tcW w:w="2191" w:type="dxa"/>
            <w:gridSpan w:val="3"/>
          </w:tcPr>
          <w:p w14:paraId="42A618C4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910ECEB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95DEBC9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432B2D99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climate change affecting the world?</w:t>
            </w:r>
          </w:p>
        </w:tc>
      </w:tr>
      <w:tr w:rsidR="00F37CDF" w:rsidRPr="00EA3EB9" w14:paraId="6E54B3A8" w14:textId="77777777" w:rsidTr="00E57382">
        <w:trPr>
          <w:trHeight w:val="1274"/>
        </w:trPr>
        <w:tc>
          <w:tcPr>
            <w:tcW w:w="1803" w:type="dxa"/>
            <w:shd w:val="clear" w:color="auto" w:fill="FF9966"/>
          </w:tcPr>
          <w:p w14:paraId="78BCAA45" w14:textId="77777777" w:rsidR="00F37CDF" w:rsidRPr="000857E6" w:rsidRDefault="00F37CDF" w:rsidP="001F595D">
            <w:pPr>
              <w:rPr>
                <w:b/>
                <w:sz w:val="24"/>
                <w:szCs w:val="24"/>
              </w:rPr>
            </w:pPr>
            <w:r w:rsidRPr="000857E6">
              <w:rPr>
                <w:b/>
                <w:sz w:val="24"/>
                <w:szCs w:val="24"/>
              </w:rPr>
              <w:t>Science</w:t>
            </w:r>
          </w:p>
          <w:p w14:paraId="78DD2089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14:paraId="56361131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 w:rsidRPr="008357A8">
              <w:rPr>
                <w:sz w:val="24"/>
                <w:szCs w:val="24"/>
              </w:rPr>
              <w:t>Animals including humans</w:t>
            </w:r>
          </w:p>
        </w:tc>
        <w:tc>
          <w:tcPr>
            <w:tcW w:w="1808" w:type="dxa"/>
          </w:tcPr>
          <w:p w14:paraId="733E7484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 w:rsidRPr="008357A8">
              <w:rPr>
                <w:sz w:val="24"/>
                <w:szCs w:val="24"/>
              </w:rPr>
              <w:t xml:space="preserve">Living things and habitats - from Y6 NC objectives </w:t>
            </w:r>
          </w:p>
        </w:tc>
        <w:tc>
          <w:tcPr>
            <w:tcW w:w="2191" w:type="dxa"/>
            <w:gridSpan w:val="3"/>
          </w:tcPr>
          <w:p w14:paraId="3E08E57D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658B7DC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 w:rsidRPr="008357A8">
              <w:rPr>
                <w:sz w:val="24"/>
                <w:szCs w:val="24"/>
              </w:rPr>
              <w:t>Earth, Sun and Moon</w:t>
            </w:r>
          </w:p>
        </w:tc>
        <w:tc>
          <w:tcPr>
            <w:tcW w:w="1842" w:type="dxa"/>
          </w:tcPr>
          <w:p w14:paraId="44926FC1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 w:rsidRPr="008357A8">
              <w:rPr>
                <w:sz w:val="24"/>
                <w:szCs w:val="24"/>
              </w:rPr>
              <w:t>Materials</w:t>
            </w:r>
          </w:p>
        </w:tc>
        <w:tc>
          <w:tcPr>
            <w:tcW w:w="2313" w:type="dxa"/>
          </w:tcPr>
          <w:p w14:paraId="40D60A44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 w:rsidRPr="008357A8">
              <w:rPr>
                <w:sz w:val="24"/>
                <w:szCs w:val="24"/>
              </w:rPr>
              <w:t>Electricity</w:t>
            </w:r>
          </w:p>
        </w:tc>
      </w:tr>
      <w:tr w:rsidR="00F37CDF" w:rsidRPr="00EA3EB9" w14:paraId="6AB7CE33" w14:textId="77777777" w:rsidTr="001F595D">
        <w:tc>
          <w:tcPr>
            <w:tcW w:w="1803" w:type="dxa"/>
            <w:shd w:val="clear" w:color="auto" w:fill="FF9966"/>
          </w:tcPr>
          <w:p w14:paraId="427D35E2" w14:textId="77777777" w:rsidR="00F37CDF" w:rsidRDefault="00F37CDF" w:rsidP="001F595D">
            <w:pPr>
              <w:rPr>
                <w:b/>
                <w:sz w:val="24"/>
                <w:szCs w:val="24"/>
              </w:rPr>
            </w:pPr>
            <w:r w:rsidRPr="000857E6">
              <w:rPr>
                <w:b/>
                <w:sz w:val="24"/>
                <w:szCs w:val="24"/>
              </w:rPr>
              <w:t>Art</w:t>
            </w:r>
          </w:p>
          <w:p w14:paraId="5888F0B3" w14:textId="77777777" w:rsidR="00F37CDF" w:rsidRPr="004C1EB1" w:rsidRDefault="00F37CDF" w:rsidP="001F595D">
            <w:pPr>
              <w:rPr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14:paraId="1886D574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07B76F21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Techniques (chalks)</w:t>
            </w:r>
          </w:p>
          <w:p w14:paraId="232EEA01" w14:textId="77777777" w:rsidR="00F37CDF" w:rsidRPr="0077283F" w:rsidRDefault="00F37CDF" w:rsidP="001F59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Ansel Adams</w:t>
            </w:r>
          </w:p>
        </w:tc>
        <w:tc>
          <w:tcPr>
            <w:tcW w:w="2191" w:type="dxa"/>
            <w:gridSpan w:val="3"/>
          </w:tcPr>
          <w:p w14:paraId="59D3F7DC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&amp; 3D Sculpture – canopic jars</w:t>
            </w:r>
          </w:p>
          <w:p w14:paraId="33D8A869" w14:textId="77777777" w:rsidR="00FD5018" w:rsidRPr="00FD5018" w:rsidRDefault="00FD5018" w:rsidP="001F595D">
            <w:pPr>
              <w:rPr>
                <w:i/>
                <w:sz w:val="24"/>
                <w:szCs w:val="24"/>
              </w:rPr>
            </w:pPr>
            <w:r w:rsidRPr="00FD5018">
              <w:rPr>
                <w:i/>
                <w:sz w:val="24"/>
                <w:szCs w:val="24"/>
              </w:rPr>
              <w:t>Grayson Perry</w:t>
            </w:r>
          </w:p>
          <w:p w14:paraId="19C196CB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2C2AAA3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118EE3A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of Art – Periods / Styles from Ancient to Modern – Portraits (drawing &amp; painting)</w:t>
            </w:r>
          </w:p>
          <w:p w14:paraId="64781E0E" w14:textId="77777777" w:rsidR="00FD5018" w:rsidRPr="00FD5018" w:rsidRDefault="00FD5018" w:rsidP="001F595D">
            <w:pPr>
              <w:rPr>
                <w:i/>
                <w:sz w:val="24"/>
                <w:szCs w:val="24"/>
              </w:rPr>
            </w:pPr>
            <w:r w:rsidRPr="00FD5018">
              <w:rPr>
                <w:i/>
                <w:sz w:val="24"/>
                <w:szCs w:val="24"/>
              </w:rPr>
              <w:t xml:space="preserve">Man Ray / Freida </w:t>
            </w:r>
            <w:proofErr w:type="spellStart"/>
            <w:r w:rsidRPr="00FD5018">
              <w:rPr>
                <w:i/>
                <w:sz w:val="24"/>
                <w:szCs w:val="24"/>
              </w:rPr>
              <w:t>Kahol</w:t>
            </w:r>
            <w:proofErr w:type="spellEnd"/>
          </w:p>
        </w:tc>
        <w:tc>
          <w:tcPr>
            <w:tcW w:w="2313" w:type="dxa"/>
          </w:tcPr>
          <w:p w14:paraId="6F25EA02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Painting  </w:t>
            </w:r>
          </w:p>
          <w:p w14:paraId="1C8F3049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Art - Homes and Gardens</w:t>
            </w:r>
          </w:p>
          <w:p w14:paraId="3C3C272D" w14:textId="77777777" w:rsidR="00FD5018" w:rsidRPr="00FD5018" w:rsidRDefault="00FD5018" w:rsidP="001F595D">
            <w:pPr>
              <w:rPr>
                <w:i/>
                <w:sz w:val="24"/>
                <w:szCs w:val="24"/>
              </w:rPr>
            </w:pPr>
            <w:r w:rsidRPr="00FD5018">
              <w:rPr>
                <w:i/>
                <w:sz w:val="24"/>
                <w:szCs w:val="24"/>
              </w:rPr>
              <w:t>David Hockney</w:t>
            </w:r>
          </w:p>
        </w:tc>
      </w:tr>
      <w:tr w:rsidR="00F37CDF" w:rsidRPr="00EA3EB9" w14:paraId="73381C6D" w14:textId="77777777" w:rsidTr="001F595D">
        <w:tc>
          <w:tcPr>
            <w:tcW w:w="1803" w:type="dxa"/>
            <w:shd w:val="clear" w:color="auto" w:fill="FF9966"/>
          </w:tcPr>
          <w:p w14:paraId="286E671A" w14:textId="77777777" w:rsidR="00F37CDF" w:rsidRPr="004C1EB1" w:rsidRDefault="00F37CDF" w:rsidP="001F595D">
            <w:pPr>
              <w:rPr>
                <w:b/>
                <w:sz w:val="24"/>
                <w:szCs w:val="24"/>
              </w:rPr>
            </w:pPr>
            <w:r w:rsidRPr="004C1EB1">
              <w:rPr>
                <w:b/>
                <w:sz w:val="24"/>
                <w:szCs w:val="24"/>
              </w:rPr>
              <w:t>D</w:t>
            </w:r>
            <w:r w:rsidR="008B3010">
              <w:rPr>
                <w:b/>
                <w:sz w:val="24"/>
                <w:szCs w:val="24"/>
              </w:rPr>
              <w:t>&amp;</w:t>
            </w:r>
            <w:r w:rsidRPr="004C1EB1">
              <w:rPr>
                <w:b/>
                <w:sz w:val="24"/>
                <w:szCs w:val="24"/>
              </w:rPr>
              <w:t>T</w:t>
            </w:r>
          </w:p>
          <w:p w14:paraId="2E760B7D" w14:textId="77777777" w:rsidR="00F37CDF" w:rsidRPr="00EA3EB9" w:rsidRDefault="00F37CDF" w:rsidP="0050573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14:paraId="01A39959" w14:textId="77777777" w:rsidR="00F37CDF" w:rsidRPr="00EA3EB9" w:rsidRDefault="008B3010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– making bread</w:t>
            </w:r>
          </w:p>
        </w:tc>
        <w:tc>
          <w:tcPr>
            <w:tcW w:w="1808" w:type="dxa"/>
          </w:tcPr>
          <w:p w14:paraId="7C3EA420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3"/>
          </w:tcPr>
          <w:p w14:paraId="0A2B53B2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B367A41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Textiles – Design &amp; make (sew) pencil case </w:t>
            </w:r>
          </w:p>
        </w:tc>
        <w:tc>
          <w:tcPr>
            <w:tcW w:w="1842" w:type="dxa"/>
          </w:tcPr>
          <w:p w14:paraId="33FCD7FF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05F716F3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</w:tr>
      <w:tr w:rsidR="00F37CDF" w:rsidRPr="00EA3EB9" w14:paraId="50742E7C" w14:textId="77777777" w:rsidTr="001F595D">
        <w:tc>
          <w:tcPr>
            <w:tcW w:w="1803" w:type="dxa"/>
            <w:shd w:val="clear" w:color="auto" w:fill="FF9966"/>
          </w:tcPr>
          <w:p w14:paraId="4AA76B9F" w14:textId="77777777" w:rsidR="00F37CDF" w:rsidRPr="004C1EB1" w:rsidRDefault="00F37CDF" w:rsidP="001F595D">
            <w:pPr>
              <w:rPr>
                <w:b/>
                <w:sz w:val="24"/>
                <w:szCs w:val="24"/>
              </w:rPr>
            </w:pPr>
            <w:r w:rsidRPr="004C1EB1">
              <w:rPr>
                <w:b/>
                <w:sz w:val="24"/>
                <w:szCs w:val="24"/>
              </w:rPr>
              <w:lastRenderedPageBreak/>
              <w:t>Music</w:t>
            </w:r>
          </w:p>
          <w:p w14:paraId="13D88D81" w14:textId="77777777" w:rsidR="00F37CDF" w:rsidRPr="00EA3EB9" w:rsidRDefault="00F37CDF" w:rsidP="0050573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14:paraId="75B94010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I’ll Be There – Y6</w:t>
            </w:r>
          </w:p>
        </w:tc>
        <w:tc>
          <w:tcPr>
            <w:tcW w:w="1808" w:type="dxa"/>
          </w:tcPr>
          <w:p w14:paraId="5EDB9A79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Jazz 2 – Y6</w:t>
            </w:r>
          </w:p>
        </w:tc>
        <w:tc>
          <w:tcPr>
            <w:tcW w:w="2191" w:type="dxa"/>
            <w:gridSpan w:val="3"/>
          </w:tcPr>
          <w:p w14:paraId="29C20D1E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New Year Carol – Y6</w:t>
            </w:r>
          </w:p>
        </w:tc>
        <w:tc>
          <w:tcPr>
            <w:tcW w:w="2172" w:type="dxa"/>
          </w:tcPr>
          <w:p w14:paraId="147E06BA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Happy – Y6</w:t>
            </w:r>
          </w:p>
        </w:tc>
        <w:tc>
          <w:tcPr>
            <w:tcW w:w="1842" w:type="dxa"/>
          </w:tcPr>
          <w:p w14:paraId="41D4C458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You’ve Got a Friend – Y6</w:t>
            </w:r>
          </w:p>
        </w:tc>
        <w:tc>
          <w:tcPr>
            <w:tcW w:w="2313" w:type="dxa"/>
          </w:tcPr>
          <w:p w14:paraId="1A7D3558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Reflect, Rewind and Replay – Y6</w:t>
            </w:r>
          </w:p>
        </w:tc>
      </w:tr>
      <w:tr w:rsidR="00F37CDF" w:rsidRPr="00EA3EB9" w14:paraId="0EE65DE8" w14:textId="77777777" w:rsidTr="001F595D">
        <w:tc>
          <w:tcPr>
            <w:tcW w:w="1803" w:type="dxa"/>
            <w:shd w:val="clear" w:color="auto" w:fill="FF9966"/>
          </w:tcPr>
          <w:p w14:paraId="142829C2" w14:textId="77777777" w:rsidR="00F37CDF" w:rsidRDefault="00F37CDF" w:rsidP="001F595D">
            <w:pPr>
              <w:rPr>
                <w:b/>
                <w:sz w:val="24"/>
                <w:szCs w:val="24"/>
              </w:rPr>
            </w:pPr>
            <w:r w:rsidRPr="004C1EB1">
              <w:rPr>
                <w:b/>
                <w:sz w:val="24"/>
                <w:szCs w:val="24"/>
              </w:rPr>
              <w:t>RE</w:t>
            </w:r>
          </w:p>
          <w:p w14:paraId="63D6C1BB" w14:textId="77777777" w:rsidR="00F37CDF" w:rsidRPr="004C1EB1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  <w:gridSpan w:val="3"/>
          </w:tcPr>
          <w:p w14:paraId="40D2FCFF" w14:textId="77777777" w:rsidR="004D4F1D" w:rsidRPr="005F0F0F" w:rsidRDefault="004D4F1D" w:rsidP="004D4F1D">
            <w:pPr>
              <w:pStyle w:val="Default"/>
              <w:rPr>
                <w:sz w:val="20"/>
                <w:szCs w:val="20"/>
              </w:rPr>
            </w:pPr>
            <w:r w:rsidRPr="005F0F0F">
              <w:rPr>
                <w:b/>
                <w:bCs/>
                <w:sz w:val="20"/>
                <w:szCs w:val="20"/>
              </w:rPr>
              <w:t>L</w:t>
            </w:r>
            <w:r w:rsidR="00F46D62">
              <w:rPr>
                <w:b/>
                <w:bCs/>
              </w:rPr>
              <w:t xml:space="preserve"> Locally Agreed Syllabus </w:t>
            </w:r>
            <w:r w:rsidRPr="005F0F0F">
              <w:rPr>
                <w:b/>
                <w:bCs/>
                <w:sz w:val="20"/>
                <w:szCs w:val="20"/>
              </w:rPr>
              <w:t>Compulsory</w:t>
            </w:r>
          </w:p>
          <w:p w14:paraId="7940A936" w14:textId="77777777" w:rsidR="004D4F1D" w:rsidRPr="005F0F0F" w:rsidRDefault="004D4F1D" w:rsidP="004D4F1D">
            <w:pPr>
              <w:pStyle w:val="Default"/>
              <w:rPr>
                <w:sz w:val="20"/>
                <w:szCs w:val="20"/>
              </w:rPr>
            </w:pPr>
            <w:r w:rsidRPr="005F0F0F">
              <w:rPr>
                <w:sz w:val="20"/>
                <w:szCs w:val="20"/>
              </w:rPr>
              <w:t>God –</w:t>
            </w:r>
            <w:r w:rsidRPr="005F0F0F">
              <w:rPr>
                <w:b/>
                <w:sz w:val="20"/>
                <w:szCs w:val="20"/>
              </w:rPr>
              <w:t xml:space="preserve"> Hinduism</w:t>
            </w:r>
            <w:r w:rsidRPr="005F0F0F">
              <w:rPr>
                <w:sz w:val="20"/>
                <w:szCs w:val="20"/>
              </w:rPr>
              <w:t xml:space="preserve"> </w:t>
            </w:r>
          </w:p>
          <w:p w14:paraId="40A87002" w14:textId="77777777" w:rsidR="004D4F1D" w:rsidRPr="005F0F0F" w:rsidRDefault="004D4F1D" w:rsidP="004D4F1D">
            <w:pPr>
              <w:pStyle w:val="Default"/>
              <w:rPr>
                <w:sz w:val="20"/>
                <w:szCs w:val="20"/>
              </w:rPr>
            </w:pPr>
            <w:r w:rsidRPr="005F0F0F">
              <w:rPr>
                <w:i/>
                <w:iCs/>
                <w:sz w:val="20"/>
                <w:szCs w:val="20"/>
              </w:rPr>
              <w:t xml:space="preserve">How are deities and key figures described in Hindu sacred texts and stories? </w:t>
            </w:r>
          </w:p>
          <w:p w14:paraId="18DDCC14" w14:textId="77777777" w:rsidR="004D4F1D" w:rsidRPr="005F0F0F" w:rsidRDefault="004D4F1D" w:rsidP="004D4F1D">
            <w:pPr>
              <w:pStyle w:val="Default"/>
              <w:rPr>
                <w:sz w:val="20"/>
                <w:szCs w:val="20"/>
              </w:rPr>
            </w:pPr>
            <w:r w:rsidRPr="005F0F0F">
              <w:rPr>
                <w:i/>
                <w:iCs/>
                <w:sz w:val="20"/>
                <w:szCs w:val="20"/>
              </w:rPr>
              <w:t>What might Hindus understand about the Divine through these stories? What is the purpose of visual symbols in the mandir?</w:t>
            </w:r>
          </w:p>
          <w:p w14:paraId="0FEADC75" w14:textId="77777777" w:rsidR="004D4F1D" w:rsidRPr="005F0F0F" w:rsidRDefault="004D4F1D" w:rsidP="004D4F1D">
            <w:pPr>
              <w:rPr>
                <w:rFonts w:cstheme="minorHAnsi"/>
                <w:sz w:val="20"/>
                <w:szCs w:val="20"/>
              </w:rPr>
            </w:pPr>
            <w:r w:rsidRPr="005F0F0F">
              <w:rPr>
                <w:rFonts w:cstheme="minorHAnsi"/>
                <w:sz w:val="20"/>
                <w:szCs w:val="20"/>
              </w:rPr>
              <w:t>&amp;</w:t>
            </w:r>
          </w:p>
          <w:p w14:paraId="40182907" w14:textId="77777777" w:rsidR="004D4F1D" w:rsidRPr="005F0F0F" w:rsidRDefault="00F46D62" w:rsidP="004D4F1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Locally Agreed Syllabus </w:t>
            </w:r>
            <w:r w:rsidR="004D4F1D" w:rsidRPr="005F0F0F">
              <w:rPr>
                <w:b/>
                <w:bCs/>
                <w:sz w:val="20"/>
                <w:szCs w:val="20"/>
              </w:rPr>
              <w:t>Compulsory</w:t>
            </w:r>
          </w:p>
          <w:p w14:paraId="79EAD80B" w14:textId="77777777" w:rsidR="004D4F1D" w:rsidRPr="005F0F0F" w:rsidRDefault="004D4F1D" w:rsidP="004D4F1D">
            <w:pPr>
              <w:rPr>
                <w:sz w:val="20"/>
                <w:szCs w:val="20"/>
              </w:rPr>
            </w:pPr>
            <w:r w:rsidRPr="005F0F0F">
              <w:rPr>
                <w:sz w:val="20"/>
                <w:szCs w:val="20"/>
              </w:rPr>
              <w:t xml:space="preserve">Community – </w:t>
            </w:r>
            <w:r w:rsidRPr="005F0F0F">
              <w:rPr>
                <w:b/>
                <w:sz w:val="20"/>
                <w:szCs w:val="20"/>
              </w:rPr>
              <w:t>Hinduism</w:t>
            </w:r>
            <w:r w:rsidRPr="005F0F0F">
              <w:rPr>
                <w:sz w:val="20"/>
                <w:szCs w:val="20"/>
              </w:rPr>
              <w:t xml:space="preserve"> </w:t>
            </w:r>
          </w:p>
          <w:p w14:paraId="416F0A6B" w14:textId="77777777" w:rsidR="004D4F1D" w:rsidRPr="005F0F0F" w:rsidRDefault="004D4F1D" w:rsidP="004D4F1D">
            <w:pPr>
              <w:rPr>
                <w:sz w:val="20"/>
                <w:szCs w:val="20"/>
              </w:rPr>
            </w:pPr>
            <w:r w:rsidRPr="005F0F0F">
              <w:rPr>
                <w:i/>
                <w:iCs/>
                <w:sz w:val="20"/>
                <w:szCs w:val="20"/>
              </w:rPr>
              <w:t xml:space="preserve">How is Hindu belief expressed personally and collectively? How does Hindu worship and celebration build a sense of community? </w:t>
            </w:r>
          </w:p>
          <w:p w14:paraId="5BEF7E6A" w14:textId="77777777" w:rsidR="004D4F1D" w:rsidRPr="005F0F0F" w:rsidRDefault="004D4F1D" w:rsidP="004D4F1D">
            <w:pPr>
              <w:rPr>
                <w:sz w:val="20"/>
                <w:szCs w:val="20"/>
              </w:rPr>
            </w:pPr>
            <w:r w:rsidRPr="005F0F0F">
              <w:rPr>
                <w:i/>
                <w:iCs/>
                <w:sz w:val="20"/>
                <w:szCs w:val="20"/>
              </w:rPr>
              <w:t>Worship and celebration. Ways in which worship and celebration engage with/affect the natural world. Beliefs about creation and natural world</w:t>
            </w:r>
          </w:p>
          <w:p w14:paraId="0DD196A8" w14:textId="77777777" w:rsidR="004D4F1D" w:rsidRPr="005F0F0F" w:rsidRDefault="004D4F1D" w:rsidP="004D4F1D">
            <w:pPr>
              <w:rPr>
                <w:sz w:val="20"/>
                <w:szCs w:val="20"/>
              </w:rPr>
            </w:pPr>
          </w:p>
          <w:p w14:paraId="3C8D5EF5" w14:textId="77777777" w:rsidR="00F37CDF" w:rsidRPr="00EA3EB9" w:rsidRDefault="00F37CDF" w:rsidP="00F46D62">
            <w:pPr>
              <w:rPr>
                <w:sz w:val="24"/>
                <w:szCs w:val="24"/>
              </w:rPr>
            </w:pPr>
          </w:p>
        </w:tc>
        <w:tc>
          <w:tcPr>
            <w:tcW w:w="4363" w:type="dxa"/>
            <w:gridSpan w:val="4"/>
          </w:tcPr>
          <w:p w14:paraId="1680B220" w14:textId="77777777" w:rsidR="004D4F1D" w:rsidRDefault="004D4F1D" w:rsidP="004D4F1D">
            <w:pPr>
              <w:rPr>
                <w:b/>
                <w:bCs/>
              </w:rPr>
            </w:pPr>
            <w:r>
              <w:rPr>
                <w:b/>
                <w:bCs/>
              </w:rPr>
              <w:t>Understanding Christianity</w:t>
            </w:r>
            <w:r w:rsidR="00F46D62">
              <w:rPr>
                <w:b/>
                <w:bCs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5"/>
            </w:tblGrid>
            <w:tr w:rsidR="004D4F1D" w14:paraId="07B5855C" w14:textId="77777777" w:rsidTr="006236D3">
              <w:trPr>
                <w:trHeight w:val="245"/>
              </w:trPr>
              <w:tc>
                <w:tcPr>
                  <w:tcW w:w="0" w:type="auto"/>
                </w:tcPr>
                <w:p w14:paraId="623E3649" w14:textId="77777777" w:rsidR="004D4F1D" w:rsidRDefault="004D4F1D" w:rsidP="004D4F1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Incarnation </w:t>
                  </w:r>
                </w:p>
              </w:tc>
            </w:tr>
          </w:tbl>
          <w:p w14:paraId="59C9D10B" w14:textId="77777777" w:rsidR="004D4F1D" w:rsidRDefault="004D4F1D" w:rsidP="004D4F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 Jesus the Messiah? </w:t>
            </w:r>
          </w:p>
          <w:p w14:paraId="2E657CCC" w14:textId="77777777" w:rsidR="004D4F1D" w:rsidRDefault="004D4F1D" w:rsidP="004D4F1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Was Jesus who he said he was? Did the resurrection happen? Does it matter if it </w:t>
            </w:r>
            <w:proofErr w:type="gramStart"/>
            <w:r>
              <w:rPr>
                <w:i/>
                <w:iCs/>
                <w:sz w:val="22"/>
                <w:szCs w:val="22"/>
              </w:rPr>
              <w:t>didn’t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67163DF" w14:textId="77777777" w:rsidR="004D4F1D" w:rsidRPr="004D4F1D" w:rsidRDefault="004D4F1D" w:rsidP="004D4F1D">
            <w:pPr>
              <w:pStyle w:val="Default"/>
            </w:pPr>
            <w:r>
              <w:rPr>
                <w:sz w:val="22"/>
                <w:szCs w:val="22"/>
              </w:rPr>
              <w:t xml:space="preserve"> -</w:t>
            </w:r>
            <w:r>
              <w:rPr>
                <w:b/>
                <w:bCs/>
                <w:sz w:val="22"/>
                <w:szCs w:val="22"/>
              </w:rPr>
              <w:t xml:space="preserve">Salvation </w:t>
            </w:r>
          </w:p>
          <w:p w14:paraId="4711199C" w14:textId="77777777" w:rsidR="004D4F1D" w:rsidRDefault="004D4F1D" w:rsidP="004D4F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difference does the resurrection make for Christians? </w:t>
            </w:r>
          </w:p>
          <w:p w14:paraId="761046F7" w14:textId="77777777" w:rsidR="004D4F1D" w:rsidRDefault="004D4F1D" w:rsidP="004D4F1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How do Christians behave/act because of their beliefs about Jesus and the resurrection?</w:t>
            </w:r>
          </w:p>
          <w:p w14:paraId="697F7501" w14:textId="77777777" w:rsidR="004D4F1D" w:rsidRDefault="004D4F1D" w:rsidP="004D4F1D">
            <w:pPr>
              <w:rPr>
                <w:b/>
                <w:bCs/>
              </w:rPr>
            </w:pPr>
          </w:p>
          <w:p w14:paraId="59B88A31" w14:textId="77777777" w:rsidR="004D4F1D" w:rsidRDefault="004D4F1D" w:rsidP="004D4F1D">
            <w:pPr>
              <w:rPr>
                <w:b/>
                <w:bCs/>
              </w:rPr>
            </w:pPr>
          </w:p>
          <w:p w14:paraId="179A6A0C" w14:textId="77777777" w:rsidR="00F46D62" w:rsidRDefault="004D4F1D" w:rsidP="004D4F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Understanding Christianity </w:t>
            </w:r>
          </w:p>
          <w:p w14:paraId="19E30596" w14:textId="77777777" w:rsidR="004D4F1D" w:rsidRPr="00F2693E" w:rsidRDefault="004D4F1D" w:rsidP="004D4F1D">
            <w:r>
              <w:rPr>
                <w:b/>
                <w:bCs/>
              </w:rPr>
              <w:t xml:space="preserve"> God/Incarnation  </w:t>
            </w:r>
          </w:p>
          <w:p w14:paraId="3559F9F3" w14:textId="77777777" w:rsidR="004D4F1D" w:rsidRPr="00F2693E" w:rsidRDefault="004D4F1D" w:rsidP="004D4F1D">
            <w:r w:rsidRPr="00F2693E">
              <w:t xml:space="preserve">What is the Trinity? </w:t>
            </w:r>
          </w:p>
          <w:p w14:paraId="57D6AA6E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4155" w:type="dxa"/>
            <w:gridSpan w:val="2"/>
          </w:tcPr>
          <w:p w14:paraId="61551EEB" w14:textId="77777777" w:rsidR="004D4F1D" w:rsidRPr="00EC6699" w:rsidRDefault="00F46D62" w:rsidP="004D4F1D"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Locally Agreed Syllabus</w:t>
            </w:r>
            <w:r w:rsidR="004D4F1D" w:rsidRPr="00EC6699">
              <w:rPr>
                <w:b/>
                <w:bCs/>
              </w:rPr>
              <w:t xml:space="preserve"> Additional </w:t>
            </w:r>
          </w:p>
          <w:p w14:paraId="198FF8DC" w14:textId="77777777" w:rsidR="004D4F1D" w:rsidRPr="00EC6699" w:rsidRDefault="004D4F1D" w:rsidP="004D4F1D">
            <w:r w:rsidRPr="00EC6699">
              <w:t>Pilgrimage (</w:t>
            </w:r>
            <w:r w:rsidRPr="00EC6699">
              <w:rPr>
                <w:i/>
                <w:iCs/>
              </w:rPr>
              <w:t>including Christianity</w:t>
            </w:r>
            <w:r w:rsidRPr="00EC6699">
              <w:t xml:space="preserve">) </w:t>
            </w:r>
          </w:p>
          <w:p w14:paraId="434AE172" w14:textId="77777777" w:rsidR="004D4F1D" w:rsidRPr="00EC6699" w:rsidRDefault="004D4F1D" w:rsidP="004D4F1D">
            <w:r w:rsidRPr="00EC6699">
              <w:rPr>
                <w:i/>
                <w:iCs/>
              </w:rPr>
              <w:t>What is a pilgrimage? What does pilgrimage involve? E.g. Christian pilgrimage to Walsingham, Lourdes, Iona, Jerusalem, Muslim pilgrimage to Makkah, Jewish pilgrimage to Jerusalem, Hindu pilgrimage to the Ganges, etc. Environmental impact of pilgrimage</w:t>
            </w:r>
            <w:r w:rsidRPr="00EC6699">
              <w:t xml:space="preserve"> </w:t>
            </w:r>
          </w:p>
          <w:p w14:paraId="2AB79DDE" w14:textId="77777777" w:rsidR="004D4F1D" w:rsidRDefault="004D4F1D" w:rsidP="004D4F1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30241D" w14:textId="77777777" w:rsidR="00F37CDF" w:rsidRPr="00EA3EB9" w:rsidRDefault="00F37CDF" w:rsidP="004D4F1D">
            <w:pPr>
              <w:rPr>
                <w:sz w:val="24"/>
                <w:szCs w:val="24"/>
              </w:rPr>
            </w:pPr>
          </w:p>
        </w:tc>
      </w:tr>
      <w:tr w:rsidR="00F37CDF" w:rsidRPr="00EA3EB9" w14:paraId="4BECAC34" w14:textId="77777777" w:rsidTr="001F595D">
        <w:tc>
          <w:tcPr>
            <w:tcW w:w="1803" w:type="dxa"/>
            <w:shd w:val="clear" w:color="auto" w:fill="FF9966"/>
          </w:tcPr>
          <w:p w14:paraId="36AD39F0" w14:textId="77777777" w:rsidR="00F37CDF" w:rsidRDefault="00F37CDF" w:rsidP="001F595D">
            <w:pPr>
              <w:rPr>
                <w:b/>
                <w:sz w:val="24"/>
                <w:szCs w:val="24"/>
              </w:rPr>
            </w:pPr>
            <w:r w:rsidRPr="004C1EB1">
              <w:rPr>
                <w:b/>
                <w:sz w:val="24"/>
                <w:szCs w:val="24"/>
              </w:rPr>
              <w:t>PE</w:t>
            </w:r>
          </w:p>
          <w:p w14:paraId="2E948FEB" w14:textId="77777777" w:rsidR="00F37CDF" w:rsidRPr="004C1EB1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1461FB26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Games –Handball</w:t>
            </w:r>
          </w:p>
          <w:p w14:paraId="0DEC8CF1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</w:t>
            </w:r>
          </w:p>
          <w:p w14:paraId="46E7AC80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World of Sport Unit 1</w:t>
            </w:r>
          </w:p>
        </w:tc>
        <w:tc>
          <w:tcPr>
            <w:tcW w:w="1887" w:type="dxa"/>
            <w:gridSpan w:val="2"/>
          </w:tcPr>
          <w:p w14:paraId="40D1981F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Games Volleyball</w:t>
            </w:r>
          </w:p>
          <w:p w14:paraId="43C5AD23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 Mirroring and Contrasting Unit X</w:t>
            </w:r>
          </w:p>
        </w:tc>
        <w:tc>
          <w:tcPr>
            <w:tcW w:w="2173" w:type="dxa"/>
          </w:tcPr>
          <w:p w14:paraId="118FE352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Games Netball</w:t>
            </w:r>
          </w:p>
          <w:p w14:paraId="58107ED4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 Flight from Danger Unit 4</w:t>
            </w:r>
          </w:p>
        </w:tc>
        <w:tc>
          <w:tcPr>
            <w:tcW w:w="2190" w:type="dxa"/>
            <w:gridSpan w:val="3"/>
          </w:tcPr>
          <w:p w14:paraId="0BDE7425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Games Hockey</w:t>
            </w:r>
          </w:p>
          <w:p w14:paraId="701A5CD8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 Synchronisation and Canon Unit Y</w:t>
            </w:r>
          </w:p>
        </w:tc>
        <w:tc>
          <w:tcPr>
            <w:tcW w:w="1842" w:type="dxa"/>
          </w:tcPr>
          <w:p w14:paraId="3E68CD85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Games Cricket / Danish Long ball</w:t>
            </w:r>
          </w:p>
          <w:p w14:paraId="55A13551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Adventurous</w:t>
            </w:r>
          </w:p>
        </w:tc>
        <w:tc>
          <w:tcPr>
            <w:tcW w:w="2313" w:type="dxa"/>
          </w:tcPr>
          <w:p w14:paraId="248741A3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Games Athletics</w:t>
            </w:r>
          </w:p>
          <w:p w14:paraId="73EDE28D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 Counter balance unit A</w:t>
            </w:r>
          </w:p>
          <w:p w14:paraId="08194159" w14:textId="77777777" w:rsidR="00F37CDF" w:rsidRDefault="00F37CDF" w:rsidP="001F595D">
            <w:pPr>
              <w:rPr>
                <w:sz w:val="24"/>
                <w:szCs w:val="24"/>
              </w:rPr>
            </w:pPr>
          </w:p>
        </w:tc>
      </w:tr>
      <w:tr w:rsidR="00F37CDF" w14:paraId="36AD31FB" w14:textId="77777777" w:rsidTr="001F595D">
        <w:tc>
          <w:tcPr>
            <w:tcW w:w="1803" w:type="dxa"/>
            <w:shd w:val="clear" w:color="auto" w:fill="FF9966"/>
          </w:tcPr>
          <w:p w14:paraId="51971B8F" w14:textId="77777777" w:rsidR="00F37CDF" w:rsidRPr="004C1EB1" w:rsidRDefault="00F37CDF" w:rsidP="001F595D">
            <w:pPr>
              <w:rPr>
                <w:b/>
                <w:sz w:val="24"/>
                <w:szCs w:val="24"/>
              </w:rPr>
            </w:pPr>
            <w:r w:rsidRPr="004C1EB1">
              <w:rPr>
                <w:b/>
                <w:sz w:val="24"/>
                <w:szCs w:val="24"/>
              </w:rPr>
              <w:t>French</w:t>
            </w:r>
          </w:p>
          <w:p w14:paraId="2D092088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231C43E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Notre </w:t>
            </w:r>
            <w:proofErr w:type="spellStart"/>
            <w:r>
              <w:rPr>
                <w:sz w:val="24"/>
                <w:szCs w:val="24"/>
              </w:rPr>
              <w:t>ecole</w:t>
            </w:r>
            <w:proofErr w:type="spellEnd"/>
            <w:r>
              <w:rPr>
                <w:sz w:val="24"/>
                <w:szCs w:val="24"/>
              </w:rPr>
              <w:t xml:space="preserve"> (Our school) – Y6</w:t>
            </w:r>
          </w:p>
        </w:tc>
        <w:tc>
          <w:tcPr>
            <w:tcW w:w="1887" w:type="dxa"/>
            <w:gridSpan w:val="2"/>
          </w:tcPr>
          <w:p w14:paraId="5A425943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 monde (The world around us) – Y6</w:t>
            </w:r>
          </w:p>
        </w:tc>
        <w:tc>
          <w:tcPr>
            <w:tcW w:w="2173" w:type="dxa"/>
          </w:tcPr>
          <w:p w14:paraId="3E6737E8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passé et le present (Then and now) – Y6</w:t>
            </w:r>
          </w:p>
        </w:tc>
        <w:tc>
          <w:tcPr>
            <w:tcW w:w="2190" w:type="dxa"/>
            <w:gridSpan w:val="3"/>
          </w:tcPr>
          <w:p w14:paraId="18D88D96" w14:textId="77777777" w:rsidR="00F37CDF" w:rsidRDefault="00F37CDF" w:rsidP="001F59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Ici</w:t>
            </w:r>
            <w:proofErr w:type="spellEnd"/>
            <w:r>
              <w:rPr>
                <w:sz w:val="24"/>
                <w:szCs w:val="24"/>
              </w:rPr>
              <w:t xml:space="preserve"> et la (Out and about) – Y6</w:t>
            </w:r>
          </w:p>
        </w:tc>
        <w:tc>
          <w:tcPr>
            <w:tcW w:w="1842" w:type="dxa"/>
          </w:tcPr>
          <w:p w14:paraId="46BC5FDA" w14:textId="77777777" w:rsidR="00F37CDF" w:rsidRDefault="00F37CDF" w:rsidP="001F59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Monter</w:t>
            </w:r>
            <w:proofErr w:type="spellEnd"/>
            <w:r>
              <w:rPr>
                <w:sz w:val="24"/>
                <w:szCs w:val="24"/>
              </w:rPr>
              <w:t xml:space="preserve"> un café (Setting up a café) – Y6</w:t>
            </w:r>
          </w:p>
        </w:tc>
        <w:tc>
          <w:tcPr>
            <w:tcW w:w="2313" w:type="dxa"/>
          </w:tcPr>
          <w:p w14:paraId="43B5F60D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Quoi de </w:t>
            </w:r>
            <w:proofErr w:type="spellStart"/>
            <w:r>
              <w:rPr>
                <w:sz w:val="24"/>
                <w:szCs w:val="24"/>
              </w:rPr>
              <w:t>neuf</w:t>
            </w:r>
            <w:proofErr w:type="spellEnd"/>
            <w:r>
              <w:rPr>
                <w:sz w:val="24"/>
                <w:szCs w:val="24"/>
              </w:rPr>
              <w:t>? (What’s in the news?) – Y6</w:t>
            </w:r>
          </w:p>
        </w:tc>
      </w:tr>
      <w:tr w:rsidR="00F37CDF" w14:paraId="2B277F9A" w14:textId="77777777" w:rsidTr="001F595D">
        <w:tc>
          <w:tcPr>
            <w:tcW w:w="1803" w:type="dxa"/>
            <w:shd w:val="clear" w:color="auto" w:fill="FF9966"/>
          </w:tcPr>
          <w:p w14:paraId="2D633B2F" w14:textId="77777777" w:rsidR="00F37CDF" w:rsidRPr="00505738" w:rsidRDefault="00505738" w:rsidP="001F59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PSHE/RSE</w:t>
            </w:r>
          </w:p>
          <w:p w14:paraId="52E23B1C" w14:textId="77777777" w:rsidR="00F37CDF" w:rsidRPr="00EA3EB9" w:rsidRDefault="00F37CDF" w:rsidP="001F595D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  <w:gridSpan w:val="3"/>
          </w:tcPr>
          <w:p w14:paraId="4C02947C" w14:textId="77777777" w:rsidR="00F37CDF" w:rsidRPr="00EA3EB9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Well</w:t>
            </w:r>
            <w:r w:rsidR="00E573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being – Y6</w:t>
            </w:r>
          </w:p>
        </w:tc>
        <w:tc>
          <w:tcPr>
            <w:tcW w:w="4363" w:type="dxa"/>
            <w:gridSpan w:val="4"/>
          </w:tcPr>
          <w:p w14:paraId="1A0747CB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Relationships – Y6</w:t>
            </w:r>
          </w:p>
        </w:tc>
        <w:tc>
          <w:tcPr>
            <w:tcW w:w="4155" w:type="dxa"/>
            <w:gridSpan w:val="2"/>
          </w:tcPr>
          <w:p w14:paraId="2459FC0F" w14:textId="77777777" w:rsidR="00F37CDF" w:rsidRDefault="00F37CDF" w:rsidP="001F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in the Wider World – Y6</w:t>
            </w:r>
          </w:p>
        </w:tc>
      </w:tr>
    </w:tbl>
    <w:p w14:paraId="2556FA9C" w14:textId="77777777" w:rsidR="00EA3EB9" w:rsidRDefault="00EA3EB9">
      <w:pPr>
        <w:rPr>
          <w:sz w:val="24"/>
          <w:szCs w:val="24"/>
        </w:rPr>
      </w:pPr>
    </w:p>
    <w:p w14:paraId="14D8E6FA" w14:textId="77777777" w:rsidR="00EA3EB9" w:rsidRDefault="00EA3EB9">
      <w:pPr>
        <w:rPr>
          <w:sz w:val="24"/>
          <w:szCs w:val="24"/>
        </w:rPr>
      </w:pPr>
    </w:p>
    <w:p w14:paraId="6021B00D" w14:textId="77777777" w:rsidR="00DE6B77" w:rsidRDefault="00DE6B77">
      <w:pPr>
        <w:rPr>
          <w:sz w:val="24"/>
          <w:szCs w:val="24"/>
        </w:rPr>
      </w:pPr>
    </w:p>
    <w:p w14:paraId="076BDB83" w14:textId="77777777" w:rsidR="00DE6B77" w:rsidRDefault="00DE6B77">
      <w:pPr>
        <w:rPr>
          <w:sz w:val="24"/>
          <w:szCs w:val="24"/>
        </w:rPr>
      </w:pPr>
    </w:p>
    <w:p w14:paraId="4FD0DC92" w14:textId="77777777" w:rsidR="00DE6B77" w:rsidRDefault="00DE6B77">
      <w:pPr>
        <w:rPr>
          <w:sz w:val="24"/>
          <w:szCs w:val="24"/>
        </w:rPr>
      </w:pPr>
    </w:p>
    <w:p w14:paraId="1AAABEC8" w14:textId="77777777" w:rsidR="00081BD7" w:rsidRPr="00EA3EB9" w:rsidRDefault="00081BD7" w:rsidP="00081BD7">
      <w:pPr>
        <w:rPr>
          <w:sz w:val="24"/>
          <w:szCs w:val="24"/>
        </w:rPr>
      </w:pPr>
    </w:p>
    <w:p w14:paraId="2365CE28" w14:textId="77777777" w:rsidR="00081BD7" w:rsidRPr="00EA3EB9" w:rsidRDefault="00081BD7">
      <w:pPr>
        <w:rPr>
          <w:sz w:val="24"/>
          <w:szCs w:val="24"/>
        </w:rPr>
      </w:pPr>
    </w:p>
    <w:sectPr w:rsidR="00081BD7" w:rsidRPr="00EA3EB9" w:rsidSect="0045332B">
      <w:footerReference w:type="default" r:id="rId6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898D" w14:textId="77777777" w:rsidR="0087692D" w:rsidRDefault="0087692D" w:rsidP="00A738B1">
      <w:pPr>
        <w:spacing w:after="0" w:line="240" w:lineRule="auto"/>
      </w:pPr>
      <w:r>
        <w:separator/>
      </w:r>
    </w:p>
  </w:endnote>
  <w:endnote w:type="continuationSeparator" w:id="0">
    <w:p w14:paraId="0D56412C" w14:textId="77777777" w:rsidR="0087692D" w:rsidRDefault="0087692D" w:rsidP="00A7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DCF9" w14:textId="2B387C7E" w:rsidR="00AB065F" w:rsidRDefault="00AB065F" w:rsidP="00AB065F">
    <w:pPr>
      <w:pStyle w:val="Footer"/>
      <w:jc w:val="center"/>
    </w:pPr>
    <w:r>
      <w:t>The Stukeley Federation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2782" w14:textId="77777777" w:rsidR="0087692D" w:rsidRDefault="0087692D" w:rsidP="00A738B1">
      <w:pPr>
        <w:spacing w:after="0" w:line="240" w:lineRule="auto"/>
      </w:pPr>
      <w:r>
        <w:separator/>
      </w:r>
    </w:p>
  </w:footnote>
  <w:footnote w:type="continuationSeparator" w:id="0">
    <w:p w14:paraId="21D818E1" w14:textId="77777777" w:rsidR="0087692D" w:rsidRDefault="0087692D" w:rsidP="00A73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1F"/>
    <w:rsid w:val="00004169"/>
    <w:rsid w:val="000641F6"/>
    <w:rsid w:val="00081BD7"/>
    <w:rsid w:val="000857E6"/>
    <w:rsid w:val="000A0BB5"/>
    <w:rsid w:val="00146225"/>
    <w:rsid w:val="001568BB"/>
    <w:rsid w:val="001747B8"/>
    <w:rsid w:val="00185D62"/>
    <w:rsid w:val="00205031"/>
    <w:rsid w:val="002226B5"/>
    <w:rsid w:val="00276FAD"/>
    <w:rsid w:val="002F7865"/>
    <w:rsid w:val="00346156"/>
    <w:rsid w:val="00352A58"/>
    <w:rsid w:val="003E23D3"/>
    <w:rsid w:val="003F6F53"/>
    <w:rsid w:val="00433231"/>
    <w:rsid w:val="0045332B"/>
    <w:rsid w:val="004A69FA"/>
    <w:rsid w:val="004B39E3"/>
    <w:rsid w:val="004C1EB1"/>
    <w:rsid w:val="004C65C1"/>
    <w:rsid w:val="004D4F1D"/>
    <w:rsid w:val="004D5490"/>
    <w:rsid w:val="004F18BD"/>
    <w:rsid w:val="00505738"/>
    <w:rsid w:val="005508C5"/>
    <w:rsid w:val="00564D05"/>
    <w:rsid w:val="005B472E"/>
    <w:rsid w:val="005C16D0"/>
    <w:rsid w:val="005D5281"/>
    <w:rsid w:val="0062359B"/>
    <w:rsid w:val="006813D9"/>
    <w:rsid w:val="006B49B1"/>
    <w:rsid w:val="006F489B"/>
    <w:rsid w:val="00733DA1"/>
    <w:rsid w:val="00740835"/>
    <w:rsid w:val="0077283F"/>
    <w:rsid w:val="0077701F"/>
    <w:rsid w:val="007926BA"/>
    <w:rsid w:val="007D031A"/>
    <w:rsid w:val="007D394B"/>
    <w:rsid w:val="0080405B"/>
    <w:rsid w:val="008357A8"/>
    <w:rsid w:val="0087692D"/>
    <w:rsid w:val="00887C6A"/>
    <w:rsid w:val="008A0A5B"/>
    <w:rsid w:val="008A5076"/>
    <w:rsid w:val="008B1BE3"/>
    <w:rsid w:val="008B3010"/>
    <w:rsid w:val="00925459"/>
    <w:rsid w:val="009B5F02"/>
    <w:rsid w:val="009E02C3"/>
    <w:rsid w:val="009E412B"/>
    <w:rsid w:val="00A1706D"/>
    <w:rsid w:val="00A52AC1"/>
    <w:rsid w:val="00A738B1"/>
    <w:rsid w:val="00A77438"/>
    <w:rsid w:val="00AB065F"/>
    <w:rsid w:val="00AB0DD1"/>
    <w:rsid w:val="00AC721F"/>
    <w:rsid w:val="00C01157"/>
    <w:rsid w:val="00C1114E"/>
    <w:rsid w:val="00C21C35"/>
    <w:rsid w:val="00C30B52"/>
    <w:rsid w:val="00C403BE"/>
    <w:rsid w:val="00C63530"/>
    <w:rsid w:val="00C6624A"/>
    <w:rsid w:val="00C743FA"/>
    <w:rsid w:val="00D22811"/>
    <w:rsid w:val="00D46AD4"/>
    <w:rsid w:val="00D5300F"/>
    <w:rsid w:val="00DA119A"/>
    <w:rsid w:val="00DE6B77"/>
    <w:rsid w:val="00E2047D"/>
    <w:rsid w:val="00E57382"/>
    <w:rsid w:val="00EA3EB9"/>
    <w:rsid w:val="00EB0390"/>
    <w:rsid w:val="00EC19D3"/>
    <w:rsid w:val="00F37CDF"/>
    <w:rsid w:val="00F46D62"/>
    <w:rsid w:val="00F956C3"/>
    <w:rsid w:val="00FD5018"/>
    <w:rsid w:val="00FE3137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44EC"/>
  <w15:docId w15:val="{FBEE63E3-F936-47FB-9122-A79381A4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B1"/>
  </w:style>
  <w:style w:type="paragraph" w:styleId="Footer">
    <w:name w:val="footer"/>
    <w:basedOn w:val="Normal"/>
    <w:link w:val="FooterChar"/>
    <w:uiPriority w:val="99"/>
    <w:unhideWhenUsed/>
    <w:rsid w:val="00A7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B1"/>
  </w:style>
  <w:style w:type="paragraph" w:styleId="BalloonText">
    <w:name w:val="Balloon Text"/>
    <w:basedOn w:val="Normal"/>
    <w:link w:val="BalloonTextChar"/>
    <w:uiPriority w:val="99"/>
    <w:semiHidden/>
    <w:unhideWhenUsed/>
    <w:rsid w:val="00A7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4F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Foster</cp:lastModifiedBy>
  <cp:revision>4</cp:revision>
  <cp:lastPrinted>2020-01-28T12:20:00Z</cp:lastPrinted>
  <dcterms:created xsi:type="dcterms:W3CDTF">2021-10-13T13:24:00Z</dcterms:created>
  <dcterms:modified xsi:type="dcterms:W3CDTF">2021-10-28T12:49:00Z</dcterms:modified>
</cp:coreProperties>
</file>