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D8" w:rsidRPr="007D1662" w:rsidRDefault="007337D8" w:rsidP="007337D8">
      <w:pPr>
        <w:jc w:val="center"/>
        <w:rPr>
          <w:b/>
          <w:i/>
          <w:sz w:val="40"/>
          <w:szCs w:val="40"/>
          <w:u w:val="single"/>
        </w:rPr>
      </w:pPr>
      <w:r w:rsidRPr="007D1662">
        <w:rPr>
          <w:b/>
          <w:i/>
          <w:sz w:val="40"/>
          <w:szCs w:val="40"/>
          <w:u w:val="single"/>
        </w:rPr>
        <w:t>Vision Statement</w:t>
      </w:r>
    </w:p>
    <w:p w:rsidR="00D41B62" w:rsidRDefault="007337D8">
      <w:bookmarkStart w:id="0" w:name="_GoBack"/>
      <w:bookmarkEnd w:id="0"/>
      <w:r w:rsidRPr="001E2E2B">
        <w:rPr>
          <w:noProof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3B3BE7" wp14:editId="4575FC56">
                <wp:simplePos x="0" y="0"/>
                <wp:positionH relativeFrom="margin">
                  <wp:posOffset>0</wp:posOffset>
                </wp:positionH>
                <wp:positionV relativeFrom="paragraph">
                  <wp:posOffset>332740</wp:posOffset>
                </wp:positionV>
                <wp:extent cx="97345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D8" w:rsidRPr="001E2E2B" w:rsidRDefault="007337D8" w:rsidP="007337D8">
                            <w:pPr>
                              <w:rPr>
                                <w:i/>
                                <w:sz w:val="30"/>
                              </w:rPr>
                            </w:pPr>
                            <w:r w:rsidRPr="001E2E2B">
                              <w:rPr>
                                <w:i/>
                                <w:sz w:val="30"/>
                              </w:rPr>
                              <w:t xml:space="preserve">In our inclusive and happy school, we make sure </w:t>
                            </w:r>
                            <w:r w:rsidRPr="001E2E2B">
                              <w:rPr>
                                <w:b/>
                                <w:i/>
                                <w:sz w:val="30"/>
                              </w:rPr>
                              <w:t>everyone</w:t>
                            </w:r>
                            <w:r w:rsidRPr="001E2E2B">
                              <w:rPr>
                                <w:i/>
                                <w:sz w:val="30"/>
                              </w:rPr>
                              <w:t xml:space="preserve"> feels welcomed, valued and valuable.</w:t>
                            </w:r>
                          </w:p>
                          <w:p w:rsidR="007337D8" w:rsidRPr="00E31B14" w:rsidRDefault="007337D8" w:rsidP="007337D8">
                            <w:pPr>
                              <w:rPr>
                                <w:i/>
                                <w:sz w:val="30"/>
                              </w:rPr>
                            </w:pPr>
                            <w:r w:rsidRPr="001E2E2B">
                              <w:rPr>
                                <w:i/>
                                <w:sz w:val="30"/>
                              </w:rPr>
                              <w:t xml:space="preserve">Our safe and inspiring learning environment helps us work towards achieving our best, in all that we do, so that we can become </w:t>
                            </w:r>
                            <w:r w:rsidRPr="00E31B14">
                              <w:rPr>
                                <w:i/>
                                <w:sz w:val="30"/>
                              </w:rPr>
                              <w:t xml:space="preserve">independent and resilient members of our wider community. </w:t>
                            </w:r>
                          </w:p>
                          <w:p w:rsidR="007337D8" w:rsidRPr="001E2E2B" w:rsidRDefault="007337D8" w:rsidP="007337D8">
                            <w:pPr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E31B14">
                              <w:rPr>
                                <w:i/>
                                <w:sz w:val="30"/>
                              </w:rPr>
                              <w:t xml:space="preserve">Our shared Christian </w:t>
                            </w:r>
                            <w:r w:rsidRPr="001E2E2B">
                              <w:rPr>
                                <w:i/>
                                <w:sz w:val="30"/>
                              </w:rPr>
                              <w:t>values give us a foundation of challenge and support, helping to make a positive change in the world</w:t>
                            </w:r>
                            <w:r>
                              <w:rPr>
                                <w:i/>
                                <w:sz w:val="30"/>
                              </w:rPr>
                              <w:t>, as we</w:t>
                            </w:r>
                            <w:r w:rsidRPr="001E2E2B">
                              <w:rPr>
                                <w:i/>
                                <w:sz w:val="30"/>
                                <w:szCs w:val="30"/>
                              </w:rPr>
                              <w:t xml:space="preserve"> strive to create a community of respect and aspiration, preparing everyone for their</w:t>
                            </w:r>
                            <w:r w:rsidRPr="001E2E2B"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E2E2B">
                              <w:rPr>
                                <w:i/>
                                <w:sz w:val="30"/>
                                <w:szCs w:val="30"/>
                              </w:rPr>
                              <w:t>future.</w:t>
                            </w:r>
                          </w:p>
                          <w:p w:rsidR="007337D8" w:rsidRDefault="007337D8" w:rsidP="00733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B3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pt;width:766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">
                <v:textbox>
                  <w:txbxContent>
                    <w:p w:rsidR="007337D8" w:rsidRPr="001E2E2B" w:rsidRDefault="007337D8" w:rsidP="007337D8">
                      <w:pPr>
                        <w:rPr>
                          <w:i/>
                          <w:sz w:val="30"/>
                        </w:rPr>
                      </w:pPr>
                      <w:r w:rsidRPr="001E2E2B">
                        <w:rPr>
                          <w:i/>
                          <w:sz w:val="30"/>
                        </w:rPr>
                        <w:t xml:space="preserve">In our inclusive and happy school, we make sure </w:t>
                      </w:r>
                      <w:r w:rsidRPr="001E2E2B">
                        <w:rPr>
                          <w:b/>
                          <w:i/>
                          <w:sz w:val="30"/>
                        </w:rPr>
                        <w:t>everyone</w:t>
                      </w:r>
                      <w:r w:rsidRPr="001E2E2B">
                        <w:rPr>
                          <w:i/>
                          <w:sz w:val="30"/>
                        </w:rPr>
                        <w:t xml:space="preserve"> feels welcomed, valued and valuable.</w:t>
                      </w:r>
                    </w:p>
                    <w:p w:rsidR="007337D8" w:rsidRPr="00E31B14" w:rsidRDefault="007337D8" w:rsidP="007337D8">
                      <w:pPr>
                        <w:rPr>
                          <w:i/>
                          <w:sz w:val="30"/>
                        </w:rPr>
                      </w:pPr>
                      <w:r w:rsidRPr="001E2E2B">
                        <w:rPr>
                          <w:i/>
                          <w:sz w:val="30"/>
                        </w:rPr>
                        <w:t xml:space="preserve">Our safe and inspiring learning environment helps us work towards achieving our best, in all that we do, so that we can become </w:t>
                      </w:r>
                      <w:r w:rsidRPr="00E31B14">
                        <w:rPr>
                          <w:i/>
                          <w:sz w:val="30"/>
                        </w:rPr>
                        <w:t xml:space="preserve">independent and resilient members of our wider community. </w:t>
                      </w:r>
                    </w:p>
                    <w:p w:rsidR="007337D8" w:rsidRPr="001E2E2B" w:rsidRDefault="007337D8" w:rsidP="007337D8">
                      <w:pPr>
                        <w:rPr>
                          <w:i/>
                          <w:sz w:val="30"/>
                          <w:szCs w:val="30"/>
                        </w:rPr>
                      </w:pPr>
                      <w:r w:rsidRPr="00E31B14">
                        <w:rPr>
                          <w:i/>
                          <w:sz w:val="30"/>
                        </w:rPr>
                        <w:t xml:space="preserve">Our shared Christian </w:t>
                      </w:r>
                      <w:r w:rsidRPr="001E2E2B">
                        <w:rPr>
                          <w:i/>
                          <w:sz w:val="30"/>
                        </w:rPr>
                        <w:t>values give us a foundation of challenge and support, helping to make a positive change in the world</w:t>
                      </w:r>
                      <w:r>
                        <w:rPr>
                          <w:i/>
                          <w:sz w:val="30"/>
                        </w:rPr>
                        <w:t>, as we</w:t>
                      </w:r>
                      <w:r w:rsidRPr="001E2E2B">
                        <w:rPr>
                          <w:i/>
                          <w:sz w:val="30"/>
                          <w:szCs w:val="30"/>
                        </w:rPr>
                        <w:t xml:space="preserve"> strive to create a community of respect and aspiration, preparing everyone for their</w:t>
                      </w:r>
                      <w:r w:rsidRPr="001E2E2B">
                        <w:rPr>
                          <w:i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1E2E2B">
                        <w:rPr>
                          <w:i/>
                          <w:sz w:val="30"/>
                          <w:szCs w:val="30"/>
                        </w:rPr>
                        <w:t>future.</w:t>
                      </w:r>
                    </w:p>
                    <w:p w:rsidR="007337D8" w:rsidRDefault="007337D8" w:rsidP="007337D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41B62" w:rsidSect="007337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D8"/>
    <w:rsid w:val="007337D8"/>
    <w:rsid w:val="00D4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E40A-136C-4EB5-87D4-FA8711C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7D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Underwood</dc:creator>
  <cp:keywords/>
  <dc:description/>
  <cp:lastModifiedBy>Claire Underwood</cp:lastModifiedBy>
  <cp:revision>1</cp:revision>
  <dcterms:created xsi:type="dcterms:W3CDTF">2021-10-14T13:58:00Z</dcterms:created>
  <dcterms:modified xsi:type="dcterms:W3CDTF">2021-10-14T14:11:00Z</dcterms:modified>
</cp:coreProperties>
</file>